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97E87" w14:textId="3878C621" w:rsidR="00A26EFA" w:rsidRPr="00A26EFA" w:rsidRDefault="00AE1204" w:rsidP="00A26EFA">
      <w:pPr>
        <w:jc w:val="center"/>
        <w:rPr>
          <w:rFonts w:cstheme="minorHAnsi"/>
          <w:b/>
          <w:smallCaps/>
          <w:sz w:val="72"/>
        </w:rPr>
      </w:pPr>
      <w:bookmarkStart w:id="0" w:name="_GoBack"/>
      <w:bookmarkEnd w:id="0"/>
      <w:r>
        <w:rPr>
          <w:rFonts w:cstheme="minorHAnsi"/>
          <w:b/>
          <w:smallCaps/>
          <w:sz w:val="72"/>
        </w:rPr>
        <w:t xml:space="preserve"> </w:t>
      </w:r>
      <w:r w:rsidR="00A26EFA" w:rsidRPr="00A26EFA">
        <w:rPr>
          <w:rFonts w:cstheme="minorHAnsi"/>
          <w:b/>
          <w:smallCaps/>
          <w:sz w:val="72"/>
        </w:rPr>
        <w:t>Relazione Finale</w:t>
      </w:r>
    </w:p>
    <w:p w14:paraId="00F7FCC1" w14:textId="77777777" w:rsidR="00A26EFA" w:rsidRPr="00A26EFA" w:rsidRDefault="00A26EFA" w:rsidP="00A26EFA">
      <w:pPr>
        <w:jc w:val="center"/>
        <w:rPr>
          <w:rFonts w:cstheme="minorHAnsi"/>
          <w:b/>
          <w:sz w:val="36"/>
        </w:rPr>
      </w:pPr>
      <w:r w:rsidRPr="00A26EFA">
        <w:rPr>
          <w:rFonts w:cstheme="minorHAnsi"/>
          <w:b/>
          <w:smallCaps/>
          <w:sz w:val="72"/>
        </w:rPr>
        <w:t>del docente</w:t>
      </w:r>
    </w:p>
    <w:p w14:paraId="44A82751" w14:textId="77777777" w:rsidR="00A26EFA" w:rsidRPr="00A26EFA" w:rsidRDefault="00A26EFA" w:rsidP="00A26EFA">
      <w:pPr>
        <w:jc w:val="center"/>
        <w:rPr>
          <w:rFonts w:cstheme="minorHAnsi"/>
          <w:sz w:val="36"/>
        </w:rPr>
      </w:pPr>
    </w:p>
    <w:p w14:paraId="01F938E7" w14:textId="77777777" w:rsidR="00A26EFA" w:rsidRPr="00A26EFA" w:rsidRDefault="00A26EFA" w:rsidP="00A26EFA">
      <w:pPr>
        <w:jc w:val="center"/>
        <w:rPr>
          <w:rFonts w:cstheme="minorHAnsi"/>
          <w:sz w:val="36"/>
        </w:rPr>
      </w:pPr>
      <w:r w:rsidRPr="00A26EFA">
        <w:rPr>
          <w:rFonts w:cstheme="minorHAnsi"/>
          <w:sz w:val="36"/>
        </w:rPr>
        <w:t>Allegato A</w:t>
      </w:r>
      <w:r>
        <w:rPr>
          <w:rFonts w:cstheme="minorHAnsi"/>
          <w:sz w:val="36"/>
        </w:rPr>
        <w:t xml:space="preserve"> – Documento del 15 maggio</w:t>
      </w:r>
    </w:p>
    <w:p w14:paraId="5108B921" w14:textId="77777777" w:rsidR="00A26EFA" w:rsidRPr="00A26EFA" w:rsidRDefault="00A26EFA" w:rsidP="00A26EFA">
      <w:pPr>
        <w:jc w:val="center"/>
        <w:rPr>
          <w:rFonts w:cstheme="minorHAnsi"/>
          <w:sz w:val="36"/>
        </w:rPr>
      </w:pPr>
    </w:p>
    <w:p w14:paraId="56B2FE35" w14:textId="77777777" w:rsidR="00A26EFA" w:rsidRPr="00A26EFA" w:rsidRDefault="00A26EFA" w:rsidP="00A26EFA">
      <w:pPr>
        <w:jc w:val="center"/>
        <w:rPr>
          <w:rFonts w:cstheme="minorHAnsi"/>
          <w:sz w:val="36"/>
        </w:rPr>
      </w:pPr>
    </w:p>
    <w:p w14:paraId="2BCF1238" w14:textId="77777777" w:rsidR="00A26EFA" w:rsidRPr="00A26EFA" w:rsidRDefault="00A26EFA" w:rsidP="00A26EFA">
      <w:pPr>
        <w:jc w:val="center"/>
        <w:rPr>
          <w:rFonts w:cstheme="minorHAnsi"/>
          <w:sz w:val="36"/>
        </w:rPr>
      </w:pPr>
    </w:p>
    <w:p w14:paraId="41FAB573" w14:textId="77777777" w:rsidR="00A26EFA" w:rsidRPr="00A26EFA" w:rsidRDefault="00A26EFA" w:rsidP="00A26EFA">
      <w:pPr>
        <w:jc w:val="center"/>
        <w:rPr>
          <w:rFonts w:cstheme="minorHAnsi"/>
          <w:sz w:val="36"/>
        </w:rPr>
      </w:pPr>
    </w:p>
    <w:tbl>
      <w:tblPr>
        <w:tblW w:w="0" w:type="auto"/>
        <w:tblInd w:w="110" w:type="dxa"/>
        <w:tblLayout w:type="fixed"/>
        <w:tblCellMar>
          <w:left w:w="110" w:type="dxa"/>
        </w:tblCellMar>
        <w:tblLook w:val="0000" w:firstRow="0" w:lastRow="0" w:firstColumn="0" w:lastColumn="0" w:noHBand="0" w:noVBand="0"/>
      </w:tblPr>
      <w:tblGrid>
        <w:gridCol w:w="3969"/>
        <w:gridCol w:w="3770"/>
      </w:tblGrid>
      <w:tr w:rsidR="00A26EFA" w:rsidRPr="00A26EFA" w14:paraId="06AE89D5" w14:textId="77777777" w:rsidTr="008341BB">
        <w:trPr>
          <w:trHeight w:val="567"/>
        </w:trPr>
        <w:tc>
          <w:tcPr>
            <w:tcW w:w="3969" w:type="dxa"/>
            <w:tcBorders>
              <w:top w:val="single" w:sz="2" w:space="0" w:color="D9D9D9"/>
              <w:left w:val="single" w:sz="2" w:space="0" w:color="D9D9D9"/>
              <w:bottom w:val="single" w:sz="6" w:space="0" w:color="D9D9D9"/>
              <w:right w:val="single" w:sz="6" w:space="0" w:color="D9D9D9"/>
            </w:tcBorders>
            <w:shd w:val="clear" w:color="auto" w:fill="FFFFFF"/>
            <w:vAlign w:val="center"/>
          </w:tcPr>
          <w:p w14:paraId="4A0FE514" w14:textId="77777777" w:rsidR="00A26EFA" w:rsidRPr="00A26EFA" w:rsidRDefault="00A26EFA" w:rsidP="00A26EFA">
            <w:pPr>
              <w:rPr>
                <w:rFonts w:cstheme="minorHAnsi"/>
              </w:rPr>
            </w:pPr>
            <w:r w:rsidRPr="00A26EFA">
              <w:rPr>
                <w:rFonts w:cstheme="minorHAnsi"/>
                <w:b/>
                <w:sz w:val="32"/>
              </w:rPr>
              <w:t>CLASSE</w:t>
            </w:r>
          </w:p>
        </w:tc>
        <w:tc>
          <w:tcPr>
            <w:tcW w:w="3770" w:type="dxa"/>
            <w:tcBorders>
              <w:top w:val="single" w:sz="2" w:space="0" w:color="D9D9D9"/>
              <w:left w:val="single" w:sz="6" w:space="0" w:color="D9D9D9"/>
              <w:bottom w:val="single" w:sz="6" w:space="0" w:color="D9D9D9"/>
              <w:right w:val="single" w:sz="2" w:space="0" w:color="D9D9D9"/>
            </w:tcBorders>
            <w:shd w:val="clear" w:color="auto" w:fill="FFFFFF"/>
            <w:vAlign w:val="center"/>
          </w:tcPr>
          <w:p w14:paraId="5ED4041C" w14:textId="27274947" w:rsidR="00A26EFA" w:rsidRPr="00A26EFA" w:rsidRDefault="00477145" w:rsidP="00A26EFA">
            <w:pPr>
              <w:rPr>
                <w:rFonts w:cstheme="minorHAnsi"/>
              </w:rPr>
            </w:pPr>
            <w:r>
              <w:rPr>
                <w:rFonts w:cstheme="minorHAnsi"/>
              </w:rPr>
              <w:t>5AEI</w:t>
            </w:r>
          </w:p>
        </w:tc>
      </w:tr>
      <w:tr w:rsidR="00A26EFA" w:rsidRPr="00A26EFA" w14:paraId="221E1E39" w14:textId="77777777" w:rsidTr="008341BB">
        <w:trPr>
          <w:trHeight w:val="567"/>
        </w:trPr>
        <w:tc>
          <w:tcPr>
            <w:tcW w:w="3969" w:type="dxa"/>
            <w:tcBorders>
              <w:top w:val="single" w:sz="6" w:space="0" w:color="D9D9D9"/>
              <w:left w:val="single" w:sz="2" w:space="0" w:color="D9D9D9"/>
              <w:bottom w:val="single" w:sz="6" w:space="0" w:color="D9D9D9"/>
              <w:right w:val="single" w:sz="6" w:space="0" w:color="D9D9D9"/>
            </w:tcBorders>
            <w:shd w:val="clear" w:color="auto" w:fill="FFFFFF"/>
            <w:vAlign w:val="center"/>
          </w:tcPr>
          <w:p w14:paraId="70EA53D1" w14:textId="77777777" w:rsidR="00A26EFA" w:rsidRPr="00A26EFA" w:rsidRDefault="00A26EFA" w:rsidP="00A26EFA">
            <w:pPr>
              <w:rPr>
                <w:rFonts w:cstheme="minorHAnsi"/>
              </w:rPr>
            </w:pPr>
            <w:r w:rsidRPr="00A26EFA">
              <w:rPr>
                <w:rFonts w:cstheme="minorHAnsi"/>
                <w:b/>
                <w:sz w:val="32"/>
              </w:rPr>
              <w:t>INDIRIZZO</w:t>
            </w:r>
          </w:p>
        </w:tc>
        <w:tc>
          <w:tcPr>
            <w:tcW w:w="3770" w:type="dxa"/>
            <w:tcBorders>
              <w:top w:val="single" w:sz="6" w:space="0" w:color="D9D9D9"/>
              <w:left w:val="single" w:sz="6" w:space="0" w:color="D9D9D9"/>
              <w:bottom w:val="single" w:sz="6" w:space="0" w:color="D9D9D9"/>
              <w:right w:val="single" w:sz="2" w:space="0" w:color="D9D9D9"/>
            </w:tcBorders>
            <w:shd w:val="clear" w:color="auto" w:fill="FFFFFF"/>
            <w:vAlign w:val="center"/>
          </w:tcPr>
          <w:p w14:paraId="689E75E7" w14:textId="2932DD52" w:rsidR="00A26EFA" w:rsidRPr="00A26EFA" w:rsidRDefault="00477145" w:rsidP="00A26EFA">
            <w:pPr>
              <w:rPr>
                <w:rFonts w:cstheme="minorHAnsi"/>
              </w:rPr>
            </w:pPr>
            <w:r>
              <w:rPr>
                <w:rFonts w:cstheme="minorHAnsi"/>
              </w:rPr>
              <w:t>SIA</w:t>
            </w:r>
          </w:p>
        </w:tc>
      </w:tr>
      <w:tr w:rsidR="00A26EFA" w:rsidRPr="00A26EFA" w14:paraId="7C0D4CD8" w14:textId="77777777" w:rsidTr="008341BB">
        <w:trPr>
          <w:trHeight w:val="567"/>
        </w:trPr>
        <w:tc>
          <w:tcPr>
            <w:tcW w:w="3969" w:type="dxa"/>
            <w:tcBorders>
              <w:top w:val="single" w:sz="6" w:space="0" w:color="D9D9D9"/>
              <w:left w:val="single" w:sz="2" w:space="0" w:color="D9D9D9"/>
              <w:bottom w:val="single" w:sz="6" w:space="0" w:color="D9D9D9"/>
              <w:right w:val="single" w:sz="6" w:space="0" w:color="D9D9D9"/>
            </w:tcBorders>
            <w:shd w:val="clear" w:color="auto" w:fill="FFFFFF"/>
            <w:vAlign w:val="center"/>
          </w:tcPr>
          <w:p w14:paraId="787A3B7B" w14:textId="77777777" w:rsidR="00A26EFA" w:rsidRPr="00A26EFA" w:rsidRDefault="00A26EFA" w:rsidP="00A26EFA">
            <w:pPr>
              <w:rPr>
                <w:rFonts w:cstheme="minorHAnsi"/>
              </w:rPr>
            </w:pPr>
            <w:r w:rsidRPr="00A26EFA">
              <w:rPr>
                <w:rFonts w:cstheme="minorHAnsi"/>
                <w:b/>
                <w:sz w:val="32"/>
              </w:rPr>
              <w:t>ANNO SCOLASTICO</w:t>
            </w:r>
          </w:p>
        </w:tc>
        <w:tc>
          <w:tcPr>
            <w:tcW w:w="3770" w:type="dxa"/>
            <w:tcBorders>
              <w:top w:val="single" w:sz="6" w:space="0" w:color="D9D9D9"/>
              <w:left w:val="single" w:sz="6" w:space="0" w:color="D9D9D9"/>
              <w:bottom w:val="single" w:sz="6" w:space="0" w:color="D9D9D9"/>
              <w:right w:val="single" w:sz="2" w:space="0" w:color="D9D9D9"/>
            </w:tcBorders>
            <w:shd w:val="clear" w:color="auto" w:fill="FFFFFF"/>
            <w:vAlign w:val="center"/>
          </w:tcPr>
          <w:p w14:paraId="0448E888" w14:textId="0B40B3F5" w:rsidR="00A26EFA" w:rsidRPr="00A26EFA" w:rsidRDefault="002624A8" w:rsidP="00A26EFA">
            <w:pPr>
              <w:rPr>
                <w:rFonts w:cstheme="minorHAnsi"/>
              </w:rPr>
            </w:pPr>
            <w:r>
              <w:rPr>
                <w:rFonts w:cstheme="minorHAnsi"/>
              </w:rPr>
              <w:t>2020-21</w:t>
            </w:r>
          </w:p>
        </w:tc>
      </w:tr>
      <w:tr w:rsidR="00A26EFA" w:rsidRPr="00A26EFA" w14:paraId="177B90A0" w14:textId="77777777" w:rsidTr="008341BB">
        <w:trPr>
          <w:trHeight w:val="567"/>
        </w:trPr>
        <w:tc>
          <w:tcPr>
            <w:tcW w:w="3969" w:type="dxa"/>
            <w:tcBorders>
              <w:top w:val="single" w:sz="6" w:space="0" w:color="D9D9D9"/>
              <w:left w:val="single" w:sz="2" w:space="0" w:color="D9D9D9"/>
              <w:bottom w:val="single" w:sz="6" w:space="0" w:color="D9D9D9"/>
              <w:right w:val="single" w:sz="6" w:space="0" w:color="D9D9D9"/>
            </w:tcBorders>
            <w:shd w:val="clear" w:color="auto" w:fill="FFFFFF"/>
            <w:vAlign w:val="center"/>
          </w:tcPr>
          <w:p w14:paraId="2549F773" w14:textId="77777777" w:rsidR="00A26EFA" w:rsidRPr="00A26EFA" w:rsidRDefault="00A26EFA" w:rsidP="00A26EFA">
            <w:pPr>
              <w:rPr>
                <w:rFonts w:cstheme="minorHAnsi"/>
              </w:rPr>
            </w:pPr>
            <w:r w:rsidRPr="00A26EFA">
              <w:rPr>
                <w:rFonts w:cstheme="minorHAnsi"/>
                <w:b/>
                <w:sz w:val="32"/>
              </w:rPr>
              <w:t>DISCIPLINA</w:t>
            </w:r>
          </w:p>
        </w:tc>
        <w:tc>
          <w:tcPr>
            <w:tcW w:w="3770" w:type="dxa"/>
            <w:tcBorders>
              <w:top w:val="single" w:sz="6" w:space="0" w:color="D9D9D9"/>
              <w:left w:val="single" w:sz="6" w:space="0" w:color="D9D9D9"/>
              <w:bottom w:val="single" w:sz="6" w:space="0" w:color="D9D9D9"/>
              <w:right w:val="single" w:sz="2" w:space="0" w:color="D9D9D9"/>
            </w:tcBorders>
            <w:shd w:val="clear" w:color="auto" w:fill="FFFFFF"/>
            <w:vAlign w:val="center"/>
          </w:tcPr>
          <w:p w14:paraId="21A6CFB8" w14:textId="408EFA79" w:rsidR="00A26EFA" w:rsidRPr="00477145" w:rsidRDefault="00784179" w:rsidP="00A26EFA">
            <w:pPr>
              <w:rPr>
                <w:rFonts w:cstheme="minorHAnsi"/>
                <w:b/>
              </w:rPr>
            </w:pPr>
            <w:r>
              <w:rPr>
                <w:rFonts w:cstheme="minorHAnsi"/>
                <w:b/>
              </w:rPr>
              <w:t>ECONOMIA POLITICA</w:t>
            </w:r>
          </w:p>
        </w:tc>
      </w:tr>
      <w:tr w:rsidR="00A26EFA" w:rsidRPr="00A26EFA" w14:paraId="1AAA1944" w14:textId="77777777" w:rsidTr="008341BB">
        <w:trPr>
          <w:trHeight w:val="567"/>
        </w:trPr>
        <w:tc>
          <w:tcPr>
            <w:tcW w:w="3969" w:type="dxa"/>
            <w:tcBorders>
              <w:top w:val="single" w:sz="6" w:space="0" w:color="D9D9D9"/>
              <w:left w:val="single" w:sz="2" w:space="0" w:color="D9D9D9"/>
              <w:bottom w:val="single" w:sz="2" w:space="0" w:color="D9D9D9"/>
              <w:right w:val="single" w:sz="6" w:space="0" w:color="D9D9D9"/>
            </w:tcBorders>
            <w:shd w:val="clear" w:color="auto" w:fill="FFFFFF"/>
            <w:vAlign w:val="center"/>
          </w:tcPr>
          <w:p w14:paraId="7A68083D" w14:textId="77777777" w:rsidR="00A26EFA" w:rsidRPr="00A26EFA" w:rsidRDefault="00A26EFA" w:rsidP="00A26EFA">
            <w:pPr>
              <w:rPr>
                <w:rFonts w:cstheme="minorHAnsi"/>
              </w:rPr>
            </w:pPr>
            <w:r w:rsidRPr="00A26EFA">
              <w:rPr>
                <w:rFonts w:cstheme="minorHAnsi"/>
                <w:b/>
                <w:sz w:val="32"/>
              </w:rPr>
              <w:t>DOCENTE</w:t>
            </w:r>
          </w:p>
        </w:tc>
        <w:tc>
          <w:tcPr>
            <w:tcW w:w="3770" w:type="dxa"/>
            <w:tcBorders>
              <w:top w:val="single" w:sz="6" w:space="0" w:color="D9D9D9"/>
              <w:left w:val="single" w:sz="6" w:space="0" w:color="D9D9D9"/>
              <w:bottom w:val="single" w:sz="2" w:space="0" w:color="D9D9D9"/>
              <w:right w:val="single" w:sz="2" w:space="0" w:color="D9D9D9"/>
            </w:tcBorders>
            <w:shd w:val="clear" w:color="auto" w:fill="FFFFFF"/>
            <w:vAlign w:val="center"/>
          </w:tcPr>
          <w:p w14:paraId="0410FC42" w14:textId="574CD3C9" w:rsidR="00A26EFA" w:rsidRPr="00A26EFA" w:rsidRDefault="00477145" w:rsidP="00A26EFA">
            <w:pPr>
              <w:rPr>
                <w:rFonts w:cstheme="minorHAnsi"/>
              </w:rPr>
            </w:pPr>
            <w:r>
              <w:rPr>
                <w:rFonts w:cstheme="minorHAnsi"/>
              </w:rPr>
              <w:t>Prof.ssa Grosso Giordana</w:t>
            </w:r>
          </w:p>
        </w:tc>
      </w:tr>
    </w:tbl>
    <w:p w14:paraId="0A97FC68" w14:textId="77777777" w:rsidR="00A26EFA" w:rsidRPr="00A26EFA" w:rsidRDefault="00A26EFA" w:rsidP="00A26EFA">
      <w:pPr>
        <w:rPr>
          <w:rFonts w:cstheme="minorHAnsi"/>
          <w:sz w:val="36"/>
        </w:rPr>
      </w:pPr>
    </w:p>
    <w:p w14:paraId="03BAC5D3" w14:textId="77777777" w:rsidR="00A26EFA" w:rsidRPr="00A26EFA" w:rsidRDefault="00A26EFA" w:rsidP="00A26EFA">
      <w:pPr>
        <w:jc w:val="center"/>
        <w:rPr>
          <w:rFonts w:cstheme="minorHAnsi"/>
          <w:sz w:val="36"/>
        </w:rPr>
      </w:pPr>
    </w:p>
    <w:p w14:paraId="2F43F14A" w14:textId="77777777" w:rsidR="00A26EFA" w:rsidRPr="00A26EFA" w:rsidRDefault="00A26EFA" w:rsidP="00A26EFA">
      <w:pPr>
        <w:jc w:val="center"/>
        <w:rPr>
          <w:rFonts w:cstheme="minorHAnsi"/>
          <w:sz w:val="36"/>
        </w:rPr>
      </w:pPr>
    </w:p>
    <w:p w14:paraId="5C8C8237" w14:textId="77777777" w:rsidR="00A26EFA" w:rsidRPr="00A26EFA" w:rsidRDefault="00A26EFA" w:rsidP="00A26EFA">
      <w:pPr>
        <w:jc w:val="center"/>
        <w:rPr>
          <w:rFonts w:cstheme="minorHAnsi"/>
          <w:sz w:val="36"/>
        </w:rPr>
      </w:pPr>
    </w:p>
    <w:p w14:paraId="156C6C1F" w14:textId="77777777" w:rsidR="00A26EFA" w:rsidRPr="00A26EFA" w:rsidRDefault="00A26EFA" w:rsidP="00A26EFA">
      <w:pPr>
        <w:rPr>
          <w:rFonts w:cstheme="minorHAnsi"/>
          <w:sz w:val="36"/>
        </w:rPr>
      </w:pPr>
    </w:p>
    <w:p w14:paraId="7B7CA990" w14:textId="77777777" w:rsidR="00A26EFA" w:rsidRPr="00A26EFA" w:rsidRDefault="00A26EFA" w:rsidP="00A26EFA">
      <w:pPr>
        <w:pageBreakBefore/>
        <w:jc w:val="center"/>
        <w:rPr>
          <w:rFonts w:cstheme="minorHAnsi"/>
        </w:rPr>
      </w:pPr>
      <w:r w:rsidRPr="00A26EFA">
        <w:rPr>
          <w:rFonts w:cstheme="minorHAnsi"/>
          <w:b/>
          <w:sz w:val="36"/>
        </w:rPr>
        <w:lastRenderedPageBreak/>
        <w:t>RELAZIONE FINALE DEL DOCENTE</w:t>
      </w:r>
    </w:p>
    <w:p w14:paraId="78820460" w14:textId="77777777" w:rsidR="00A26EFA" w:rsidRPr="00A26EFA" w:rsidRDefault="00A26EFA" w:rsidP="00A26EFA">
      <w:pPr>
        <w:rPr>
          <w:rFonts w:cstheme="minorHAnsi"/>
        </w:rPr>
      </w:pPr>
    </w:p>
    <w:p w14:paraId="2EEEDBE0" w14:textId="77777777" w:rsidR="00A26EFA" w:rsidRPr="00A26EFA" w:rsidRDefault="00A26EFA" w:rsidP="00A26EFA">
      <w:pPr>
        <w:rPr>
          <w:rFonts w:cstheme="minorHAnsi"/>
        </w:rPr>
      </w:pPr>
    </w:p>
    <w:p w14:paraId="1C75E3BD" w14:textId="77777777" w:rsidR="00A26EFA" w:rsidRPr="00A26EFA" w:rsidRDefault="00A26EFA" w:rsidP="00A26EFA">
      <w:pPr>
        <w:pStyle w:val="Titolo3"/>
        <w:numPr>
          <w:ilvl w:val="0"/>
          <w:numId w:val="27"/>
        </w:numPr>
        <w:rPr>
          <w:rFonts w:asciiTheme="minorHAnsi" w:hAnsiTheme="minorHAnsi" w:cstheme="minorHAnsi"/>
          <w:szCs w:val="28"/>
        </w:rPr>
      </w:pPr>
      <w:r>
        <w:rPr>
          <w:rFonts w:asciiTheme="minorHAnsi" w:hAnsiTheme="minorHAnsi" w:cstheme="minorHAnsi"/>
          <w:szCs w:val="28"/>
        </w:rPr>
        <w:t>Profilo</w:t>
      </w:r>
      <w:r w:rsidRPr="00A26EFA">
        <w:rPr>
          <w:rFonts w:asciiTheme="minorHAnsi" w:hAnsiTheme="minorHAnsi" w:cstheme="minorHAnsi"/>
          <w:szCs w:val="28"/>
        </w:rPr>
        <w:t xml:space="preserve"> della Classe</w:t>
      </w:r>
    </w:p>
    <w:p w14:paraId="71AE8873" w14:textId="77777777" w:rsidR="00670678" w:rsidRDefault="00670678" w:rsidP="00A26EFA">
      <w:pPr>
        <w:rPr>
          <w:rFonts w:cstheme="minorHAnsi"/>
          <w:i/>
          <w:sz w:val="20"/>
        </w:rPr>
      </w:pPr>
      <w:r w:rsidRPr="00240C67">
        <w:rPr>
          <w:rFonts w:cstheme="minorHAnsi"/>
          <w:i/>
          <w:sz w:val="20"/>
        </w:rPr>
        <w:t>(descrizione della composizione, della partecipazione al dialogo educativo, dell’interesse e dell’impegno dimostrati, delle relazioni interpersonali</w:t>
      </w:r>
      <w:r w:rsidR="00240C67" w:rsidRPr="00240C67">
        <w:rPr>
          <w:rFonts w:cstheme="minorHAnsi"/>
          <w:i/>
          <w:sz w:val="20"/>
        </w:rPr>
        <w:t>, ecc.)</w:t>
      </w:r>
    </w:p>
    <w:p w14:paraId="53CA9E2F" w14:textId="77777777" w:rsidR="0042075F" w:rsidRPr="00240C67" w:rsidRDefault="0042075F" w:rsidP="00A26EFA">
      <w:pPr>
        <w:rPr>
          <w:rFonts w:cstheme="minorHAnsi"/>
          <w:i/>
          <w:sz w:val="20"/>
        </w:rPr>
      </w:pPr>
    </w:p>
    <w:p w14:paraId="7D0739A1" w14:textId="0E26ED9F" w:rsidR="00184898" w:rsidRPr="00062615" w:rsidRDefault="002624A8" w:rsidP="00184898">
      <w:pPr>
        <w:rPr>
          <w:rFonts w:cstheme="minorHAnsi"/>
          <w:szCs w:val="24"/>
        </w:rPr>
      </w:pPr>
      <w:r>
        <w:rPr>
          <w:rFonts w:cstheme="minorHAnsi"/>
          <w:szCs w:val="24"/>
        </w:rPr>
        <w:t>La classe, formata da 24</w:t>
      </w:r>
      <w:r w:rsidR="00062615" w:rsidRPr="00062615">
        <w:rPr>
          <w:rFonts w:cstheme="minorHAnsi"/>
          <w:szCs w:val="24"/>
        </w:rPr>
        <w:t xml:space="preserve"> </w:t>
      </w:r>
      <w:r w:rsidR="00184898" w:rsidRPr="00062615">
        <w:rPr>
          <w:rFonts w:cstheme="minorHAnsi"/>
          <w:szCs w:val="24"/>
        </w:rPr>
        <w:t>allievi, abbastanza ben amalgamati tra loro</w:t>
      </w:r>
      <w:r w:rsidR="00062615" w:rsidRPr="00062615">
        <w:rPr>
          <w:rFonts w:cstheme="minorHAnsi"/>
          <w:szCs w:val="24"/>
        </w:rPr>
        <w:t xml:space="preserve">, </w:t>
      </w:r>
      <w:r w:rsidR="00184898" w:rsidRPr="00062615">
        <w:rPr>
          <w:rFonts w:cstheme="minorHAnsi"/>
          <w:szCs w:val="24"/>
        </w:rPr>
        <w:t>ha mantenuto per la materia di economia politica un comportamento disciplinare corretto ed un dialogo continuo con il docente; pertanto si è avuto complessivamente un sereno svolgimento delle lezioni.</w:t>
      </w:r>
    </w:p>
    <w:p w14:paraId="193ACDAD" w14:textId="57F15351" w:rsidR="00184898" w:rsidRPr="00062615" w:rsidRDefault="00184898" w:rsidP="00184898">
      <w:pPr>
        <w:rPr>
          <w:rFonts w:cstheme="minorHAnsi"/>
          <w:szCs w:val="24"/>
        </w:rPr>
      </w:pPr>
      <w:r w:rsidRPr="00062615">
        <w:rPr>
          <w:rFonts w:cstheme="minorHAnsi"/>
          <w:szCs w:val="24"/>
        </w:rPr>
        <w:t xml:space="preserve">La maggior parte dei ragazzi ha dimostrato, soprattutto nell’ultima parte dell’anno scolastico, un discreto ed aumentato interesse durante le lezioni riuscendo, alcuni di essi, a migliorare i livelli di partenza, in particolare nella correttezza della esposizione orale. Alcuni alunni, seguendo con serietà l’attività didattica, hanno tratto beneficio da una applicazione costante e, dotati di discrete capacità logiche, sono stati in grado di realizzare risultati molto positivi e di migliorare le tecniche di esposizione e di rielaborazione. Solo alcuni elementi si sono applicati in maniera meno continuativa ed hanno dilazionato nel tempo le verifiche, conseguendo </w:t>
      </w:r>
      <w:r w:rsidR="00062615" w:rsidRPr="00062615">
        <w:rPr>
          <w:rFonts w:cstheme="minorHAnsi"/>
          <w:szCs w:val="24"/>
        </w:rPr>
        <w:t>comunque risultati sufficienti</w:t>
      </w:r>
      <w:r w:rsidRPr="00062615">
        <w:rPr>
          <w:rFonts w:cstheme="minorHAnsi"/>
          <w:szCs w:val="24"/>
        </w:rPr>
        <w:t xml:space="preserve"> e la l</w:t>
      </w:r>
      <w:r w:rsidR="00062615" w:rsidRPr="00062615">
        <w:rPr>
          <w:rFonts w:cstheme="minorHAnsi"/>
          <w:szCs w:val="24"/>
        </w:rPr>
        <w:t>oro preparazione risulta essere</w:t>
      </w:r>
      <w:r w:rsidRPr="00062615">
        <w:rPr>
          <w:rFonts w:cstheme="minorHAnsi"/>
          <w:szCs w:val="24"/>
        </w:rPr>
        <w:t xml:space="preserve"> necessariamente più scolastica, tenute presenti alcune lacune pregresse. </w:t>
      </w:r>
    </w:p>
    <w:p w14:paraId="7FF126CF" w14:textId="2D05483D" w:rsidR="00184898" w:rsidRPr="00062615" w:rsidRDefault="00184898" w:rsidP="00184898">
      <w:pPr>
        <w:rPr>
          <w:rFonts w:cstheme="minorHAnsi"/>
          <w:szCs w:val="24"/>
        </w:rPr>
      </w:pPr>
      <w:r w:rsidRPr="00062615">
        <w:rPr>
          <w:rFonts w:cstheme="minorHAnsi"/>
          <w:szCs w:val="24"/>
        </w:rPr>
        <w:t>Riguardo al programma svolto questo si è dimostrato, oggettivamente e mediamente, di più difficile comprensione rispe</w:t>
      </w:r>
      <w:r w:rsidR="002624A8">
        <w:rPr>
          <w:rFonts w:cstheme="minorHAnsi"/>
          <w:szCs w:val="24"/>
        </w:rPr>
        <w:t xml:space="preserve">tto a quello di diritto, anche </w:t>
      </w:r>
      <w:r w:rsidRPr="00062615">
        <w:rPr>
          <w:rFonts w:cstheme="minorHAnsi"/>
          <w:szCs w:val="24"/>
        </w:rPr>
        <w:t>se la maggior difficoltà offerta dalla materia è stata comunque accompagnata da una sufficiente applicazione.</w:t>
      </w:r>
    </w:p>
    <w:p w14:paraId="616ABF8B" w14:textId="77777777" w:rsidR="00184898" w:rsidRPr="00062615" w:rsidRDefault="00184898" w:rsidP="00184898">
      <w:pPr>
        <w:rPr>
          <w:rFonts w:cstheme="minorHAnsi"/>
          <w:szCs w:val="24"/>
        </w:rPr>
      </w:pPr>
      <w:r w:rsidRPr="00062615">
        <w:rPr>
          <w:rFonts w:cstheme="minorHAnsi"/>
          <w:szCs w:val="24"/>
        </w:rPr>
        <w:t>In ogni caso si è ritenuto di svolgere alcuni momenti di ripasso generale proprio per privilegiare la comprensione e l’assimilazione degli argomenti principali e delle nozioni che ai ragazzi possono essere sembrate troppo specialistiche.</w:t>
      </w:r>
    </w:p>
    <w:p w14:paraId="57432A83" w14:textId="77777777" w:rsidR="00184898" w:rsidRPr="00062615" w:rsidRDefault="00184898" w:rsidP="00184898">
      <w:pPr>
        <w:rPr>
          <w:rFonts w:cstheme="minorHAnsi"/>
          <w:szCs w:val="24"/>
        </w:rPr>
      </w:pPr>
      <w:r w:rsidRPr="00062615">
        <w:rPr>
          <w:rFonts w:cstheme="minorHAnsi"/>
          <w:szCs w:val="24"/>
        </w:rPr>
        <w:t>Il programma svolto si è imperniato essenzialmente su argomenti fondamentali, quali il bilancio dello Stato, le spese e le entrate pubbliche, il sistema tributario italiano. Intorno a questi nuclei si è sviluppato il lavoro di studio. Per ogni concetto o fenomeno studiati ci si è soffermati su: la definizione, l’analisi degli elementi fondamentali, la tipologia, le connesse considerazioni di carattere economico, sociale e giuridico, con eventuali riferimenti alla realtà italiana.</w:t>
      </w:r>
    </w:p>
    <w:p w14:paraId="46C2B676" w14:textId="77777777" w:rsidR="00184898" w:rsidRPr="00062615" w:rsidRDefault="00184898" w:rsidP="00184898">
      <w:pPr>
        <w:rPr>
          <w:rFonts w:cstheme="minorHAnsi"/>
          <w:szCs w:val="24"/>
        </w:rPr>
      </w:pPr>
      <w:r w:rsidRPr="00062615">
        <w:rPr>
          <w:rFonts w:cstheme="minorHAnsi"/>
          <w:szCs w:val="24"/>
        </w:rPr>
        <w:t>Il coordinamento inevitabile con la macroeconomia ha fatto sì che si riprendessero alcuni concetti di base, così come essenziali sono stati i riferimenti agli articoli della Costituzione relativi agli argomenti trattati.</w:t>
      </w:r>
    </w:p>
    <w:p w14:paraId="1613066A" w14:textId="365A9061" w:rsidR="00184898" w:rsidRPr="00062615" w:rsidRDefault="00184898" w:rsidP="00184898">
      <w:pPr>
        <w:rPr>
          <w:rFonts w:cstheme="minorHAnsi"/>
          <w:szCs w:val="24"/>
        </w:rPr>
      </w:pPr>
      <w:r w:rsidRPr="00062615">
        <w:rPr>
          <w:rFonts w:cstheme="minorHAnsi"/>
          <w:szCs w:val="24"/>
        </w:rPr>
        <w:t>Tenendo presente che la disciplina è stata particolarmente impegnativa</w:t>
      </w:r>
      <w:r w:rsidR="00062615" w:rsidRPr="00062615">
        <w:rPr>
          <w:rFonts w:cstheme="minorHAnsi"/>
          <w:szCs w:val="24"/>
        </w:rPr>
        <w:t xml:space="preserve"> e della emergenza che ha caratterizzato </w:t>
      </w:r>
      <w:r w:rsidR="002624A8">
        <w:rPr>
          <w:rFonts w:cstheme="minorHAnsi"/>
          <w:szCs w:val="24"/>
        </w:rPr>
        <w:t>anche questo</w:t>
      </w:r>
      <w:r w:rsidR="00062615" w:rsidRPr="00062615">
        <w:rPr>
          <w:rFonts w:cstheme="minorHAnsi"/>
          <w:szCs w:val="24"/>
        </w:rPr>
        <w:t xml:space="preserve"> scolastico</w:t>
      </w:r>
      <w:r w:rsidRPr="00062615">
        <w:rPr>
          <w:rFonts w:cstheme="minorHAnsi"/>
          <w:szCs w:val="24"/>
        </w:rPr>
        <w:t>, si deve precisare che si sono dovuti operare alcuni tagli senza andare, si ritiene, ad incidere concretamente sul corpo sostanziale del programma</w:t>
      </w:r>
      <w:r w:rsidR="00062615" w:rsidRPr="00062615">
        <w:rPr>
          <w:rFonts w:cstheme="minorHAnsi"/>
          <w:szCs w:val="24"/>
        </w:rPr>
        <w:t xml:space="preserve">. </w:t>
      </w:r>
      <w:r w:rsidRPr="00062615">
        <w:rPr>
          <w:rFonts w:cstheme="minorHAnsi"/>
          <w:szCs w:val="24"/>
        </w:rPr>
        <w:t xml:space="preserve">Si ritiene comunque che il programma sia stato svolto in maniera regolare e </w:t>
      </w:r>
      <w:r w:rsidR="00062615" w:rsidRPr="00062615">
        <w:rPr>
          <w:rFonts w:cstheme="minorHAnsi"/>
          <w:szCs w:val="24"/>
        </w:rPr>
        <w:t xml:space="preserve">abbastanza </w:t>
      </w:r>
      <w:r w:rsidR="00514362">
        <w:rPr>
          <w:rFonts w:cstheme="minorHAnsi"/>
          <w:szCs w:val="24"/>
        </w:rPr>
        <w:t>completo</w:t>
      </w:r>
      <w:r w:rsidRPr="00062615">
        <w:rPr>
          <w:rFonts w:cstheme="minorHAnsi"/>
          <w:szCs w:val="24"/>
        </w:rPr>
        <w:t xml:space="preserve"> in quanto si è cercato di fornire un bagaglio nozionistico corretto ed articolato. Tenendo presente quanto sopra il suddetto programma è stato svolto seguendo il piano di lavoro depositato in Segreteria all’inizio dell’anno scolastico, al quale integralmente ci si riporta così come meglio specificato e concordato, con riferimento ai temi fondamentali, da tutti gli insegnanti della disciplina nel corso delle riunioni per materia. Si precisa ancora che il programma è stato svolto con gli opportuni  collegamenti con le altre discipline, in particolare con la Economia Aziendale (aspetti fiscali dell’azienda - imposte).</w:t>
      </w:r>
    </w:p>
    <w:p w14:paraId="72E9BBE3" w14:textId="18670D9B" w:rsidR="00184898" w:rsidRPr="00062615" w:rsidRDefault="00184898" w:rsidP="00184898">
      <w:pPr>
        <w:rPr>
          <w:rFonts w:cstheme="minorHAnsi"/>
          <w:szCs w:val="24"/>
        </w:rPr>
      </w:pPr>
      <w:r w:rsidRPr="00062615">
        <w:rPr>
          <w:rFonts w:cstheme="minorHAnsi"/>
          <w:szCs w:val="24"/>
        </w:rPr>
        <w:t>Premesso quanto sopra il profitto della classe può esse</w:t>
      </w:r>
      <w:r w:rsidR="00062615" w:rsidRPr="00062615">
        <w:rPr>
          <w:rFonts w:cstheme="minorHAnsi"/>
          <w:szCs w:val="24"/>
        </w:rPr>
        <w:t xml:space="preserve">re considerato complessivamente discreto. </w:t>
      </w:r>
      <w:r w:rsidRPr="00062615">
        <w:rPr>
          <w:rFonts w:cstheme="minorHAnsi"/>
          <w:szCs w:val="24"/>
        </w:rPr>
        <w:t xml:space="preserve">Gli alunni che hanno seguito con impegno l’ attività didattica, hanno tratto beneficio da una applicazione costante e, dotati di buone capacità, hanno dimostrato un sicuro possesso delle nozioni, per cui sono stati in grado di perseguire risultati molto positivi. Per quelli la cui partecipazione è stata più discontinua e saltuario lo studio la preparazione è risultata più </w:t>
      </w:r>
      <w:r w:rsidRPr="00062615">
        <w:rPr>
          <w:rFonts w:cstheme="minorHAnsi"/>
          <w:szCs w:val="24"/>
        </w:rPr>
        <w:lastRenderedPageBreak/>
        <w:t>scolastica, preparazione che può essere considerata in ogni caso sufficiente per quegli elementi che, pur incerti nella acquisizione dei dati, si sono distinti per impegno e buona volontà. Quelli infine che sono riusciti ad inserirsi nell’attività didattica dimostrando curiosità per la disciplina, si sono dimostrati capaci di fare gli opportuni collegamenti, rielaborazioni ed approfondimenti, nonché di utilizzare le conoscenze via via acquisite, assumendo un atteggiamento criticamente costruttivo e raggiungendo un profitto anche ottimo.</w:t>
      </w:r>
      <w:r w:rsidR="00062615" w:rsidRPr="00062615">
        <w:rPr>
          <w:rFonts w:cstheme="minorHAnsi"/>
          <w:szCs w:val="24"/>
        </w:rPr>
        <w:t xml:space="preserve"> Solo per alcuni allievi il profitto è rimasto negativo soprattutto per mancanza di volontà e di applicazione.</w:t>
      </w:r>
    </w:p>
    <w:p w14:paraId="053A3ACD" w14:textId="0A1F05B7" w:rsidR="00E44A92" w:rsidRDefault="00062615" w:rsidP="00062615">
      <w:pPr>
        <w:tabs>
          <w:tab w:val="left" w:pos="567"/>
        </w:tabs>
        <w:rPr>
          <w:rFonts w:cstheme="minorHAnsi"/>
          <w:szCs w:val="24"/>
        </w:rPr>
      </w:pPr>
      <w:r w:rsidRPr="00062615">
        <w:rPr>
          <w:rFonts w:cstheme="minorHAnsi"/>
          <w:szCs w:val="24"/>
        </w:rPr>
        <w:t>Nell’ambito del Consiglio di Classe nessun docente è in possesso dei requisiti per l’insegnamento di una disciplina non linguistica in lingua straniera, e come previsto dalle Linee Guida per il passaggio al nuovo ordinamento degli Istituti tecnici, il C.d.C. ha deliberato, in sede di programmazione delle attività educati</w:t>
      </w:r>
      <w:r w:rsidR="002624A8">
        <w:rPr>
          <w:rFonts w:cstheme="minorHAnsi"/>
          <w:szCs w:val="24"/>
        </w:rPr>
        <w:t>ve e didattiche per A.S. 2020-21</w:t>
      </w:r>
      <w:r w:rsidRPr="00062615">
        <w:rPr>
          <w:rFonts w:cstheme="minorHAnsi"/>
          <w:szCs w:val="24"/>
        </w:rPr>
        <w:t xml:space="preserve">, di non attuare alcun percorso che utilizzi la metodologia CLIL. In alternativa è stato realizzato il progetto “Legal &amp; Business English” </w:t>
      </w:r>
      <w:r w:rsidR="002624A8">
        <w:rPr>
          <w:rFonts w:cstheme="minorHAnsi"/>
          <w:szCs w:val="24"/>
        </w:rPr>
        <w:t xml:space="preserve">interamente in lingua inglese </w:t>
      </w:r>
      <w:r w:rsidRPr="00062615">
        <w:rPr>
          <w:rFonts w:cstheme="minorHAnsi"/>
          <w:szCs w:val="24"/>
        </w:rPr>
        <w:t xml:space="preserve">con la partecipazione di un docente madrelingua per un approccio sperimentale al CLIL. </w:t>
      </w:r>
    </w:p>
    <w:p w14:paraId="396C97C4" w14:textId="77777777" w:rsidR="00514362" w:rsidRPr="00062615" w:rsidRDefault="00514362" w:rsidP="00062615">
      <w:pPr>
        <w:tabs>
          <w:tab w:val="left" w:pos="567"/>
        </w:tabs>
        <w:rPr>
          <w:rFonts w:cstheme="minorHAnsi"/>
          <w:szCs w:val="24"/>
        </w:rPr>
      </w:pPr>
    </w:p>
    <w:p w14:paraId="48517F8B" w14:textId="77777777" w:rsidR="002624A8" w:rsidRPr="00B66008" w:rsidRDefault="002624A8" w:rsidP="002624A8">
      <w:pPr>
        <w:tabs>
          <w:tab w:val="left" w:pos="567"/>
        </w:tabs>
        <w:rPr>
          <w:b/>
          <w:u w:val="single"/>
        </w:rPr>
      </w:pPr>
      <w:r w:rsidRPr="00B66008">
        <w:rPr>
          <w:b/>
          <w:u w:val="single"/>
        </w:rPr>
        <w:t>INDICAZIONI SULLA DIDATTICA A DISTANZA ADOTTATA</w:t>
      </w:r>
    </w:p>
    <w:p w14:paraId="4B217F88" w14:textId="74DF0DE4" w:rsidR="002624A8" w:rsidRDefault="002624A8" w:rsidP="00514362">
      <w:pPr>
        <w:tabs>
          <w:tab w:val="left" w:pos="567"/>
        </w:tabs>
      </w:pPr>
      <w:r>
        <w:t>Innanzitutto si è cercato di rinsaldare le competenze utili per la ripresa delle attività scolastiche in presenza, facendo una scelta di contenuti e percorsi. La valutazione ha avuto il ruolo di valorizzazione con varie indicazioni per procedere con approfondimenti, recuperi, consolidamenti, ricerche, in una ottica di personalizzazione e responsabilizzazione degli allievi. Si è cercato però di uscire dalla logica della valutazione solo sommativa privilegiando l’aspetto formativo. Gli strumenti di valutazione adottati sono stati colloqui orali programmati tenuti in videoconferenza, esercitazioni e compiti scritti anche con temporizzazione definita, relazioni, elaborati, power point, registrazioni. Per quanto riguarda i criteri di valutazione gli elementi di cui il docente ha tenuto conto sono stati la capacità organizzativa, lo spirito di collaborazione, il senso di responsabilità e l’impegno. Con riferimento in particolare alle videolezioni si è tenuto conto della presenza regolare e della partecipazione attiva, con riferimento ai colloqui si è tenuto conto della capacità di sostenere un discorso nello specifico contesto comunicativo nonché della correttezza dei contenuti, con riferimento agli elaborati in relazione al rispetto delle consegne si è tenuto conto della puntualità e regolarità nella consegna e la cura nella esecuzione; con riferimento agli elaborati in relazione ai contenuti  si è tenuto conto della correttezza e della personalizzazione. Infine non sono mai stati sottovalutati i problemi tecnici non superabili o le comprovate difficoltà personali degli allievi, sempre nel solco di quanto previsto dalla legislazione vigente e dal Ministero con le ordinanze e note esplicative che si sono succedute.</w:t>
      </w:r>
    </w:p>
    <w:p w14:paraId="6833607C" w14:textId="77777777" w:rsidR="00B17FD3" w:rsidRDefault="00B17FD3" w:rsidP="00184898">
      <w:pPr>
        <w:rPr>
          <w:rFonts w:cstheme="minorHAnsi"/>
          <w:szCs w:val="24"/>
        </w:rPr>
      </w:pPr>
    </w:p>
    <w:p w14:paraId="1606FBFE" w14:textId="77777777" w:rsidR="00514362" w:rsidRDefault="00514362" w:rsidP="00184898">
      <w:pPr>
        <w:rPr>
          <w:rFonts w:cstheme="minorHAnsi"/>
          <w:szCs w:val="24"/>
        </w:rPr>
      </w:pPr>
    </w:p>
    <w:p w14:paraId="24FE052F" w14:textId="77777777" w:rsidR="00514362" w:rsidRDefault="00514362" w:rsidP="00184898">
      <w:pPr>
        <w:rPr>
          <w:rFonts w:cstheme="minorHAnsi"/>
          <w:szCs w:val="24"/>
        </w:rPr>
      </w:pPr>
    </w:p>
    <w:p w14:paraId="4019A19C" w14:textId="77777777" w:rsidR="00514362" w:rsidRDefault="00514362" w:rsidP="00184898">
      <w:pPr>
        <w:rPr>
          <w:rFonts w:cstheme="minorHAnsi"/>
          <w:szCs w:val="24"/>
        </w:rPr>
      </w:pPr>
    </w:p>
    <w:p w14:paraId="3259A6BA" w14:textId="77777777" w:rsidR="00514362" w:rsidRPr="00062615" w:rsidRDefault="00514362" w:rsidP="00184898">
      <w:pPr>
        <w:rPr>
          <w:rFonts w:cstheme="minorHAnsi"/>
          <w:szCs w:val="24"/>
        </w:rPr>
      </w:pPr>
    </w:p>
    <w:p w14:paraId="7F775CDF" w14:textId="2D7B7803" w:rsidR="00B17FD3" w:rsidRPr="002624A8" w:rsidRDefault="00B17FD3" w:rsidP="002624A8">
      <w:pPr>
        <w:pStyle w:val="Titolo3"/>
        <w:numPr>
          <w:ilvl w:val="0"/>
          <w:numId w:val="27"/>
        </w:numPr>
        <w:rPr>
          <w:rFonts w:asciiTheme="minorHAnsi" w:hAnsiTheme="minorHAnsi" w:cstheme="minorHAnsi"/>
          <w:sz w:val="24"/>
          <w:szCs w:val="24"/>
        </w:rPr>
      </w:pPr>
      <w:r w:rsidRPr="00062615">
        <w:rPr>
          <w:rFonts w:asciiTheme="minorHAnsi" w:hAnsiTheme="minorHAnsi" w:cstheme="minorHAnsi"/>
          <w:sz w:val="24"/>
          <w:szCs w:val="24"/>
        </w:rPr>
        <w:lastRenderedPageBreak/>
        <w:t xml:space="preserve">Nuclei tematici fondamentali </w:t>
      </w:r>
      <w:r w:rsidR="003A1B01" w:rsidRPr="00062615">
        <w:rPr>
          <w:rFonts w:asciiTheme="minorHAnsi" w:hAnsiTheme="minorHAnsi" w:cstheme="minorHAnsi"/>
          <w:sz w:val="24"/>
          <w:szCs w:val="24"/>
        </w:rPr>
        <w:t xml:space="preserve">svolti </w:t>
      </w:r>
      <w:r w:rsidRPr="00062615">
        <w:rPr>
          <w:rFonts w:asciiTheme="minorHAnsi" w:hAnsiTheme="minorHAnsi" w:cstheme="minorHAnsi"/>
          <w:sz w:val="24"/>
          <w:szCs w:val="24"/>
        </w:rPr>
        <w:t xml:space="preserve">e tempi di realizzazione </w:t>
      </w:r>
    </w:p>
    <w:tbl>
      <w:tblPr>
        <w:tblW w:w="10575" w:type="dxa"/>
        <w:jc w:val="center"/>
        <w:tblLayout w:type="fixed"/>
        <w:tblCellMar>
          <w:top w:w="28" w:type="dxa"/>
          <w:left w:w="85" w:type="dxa"/>
          <w:bottom w:w="28" w:type="dxa"/>
          <w:right w:w="85" w:type="dxa"/>
        </w:tblCellMar>
        <w:tblLook w:val="0000" w:firstRow="0" w:lastRow="0" w:firstColumn="0" w:lastColumn="0" w:noHBand="0" w:noVBand="0"/>
      </w:tblPr>
      <w:tblGrid>
        <w:gridCol w:w="7739"/>
        <w:gridCol w:w="1418"/>
        <w:gridCol w:w="1418"/>
      </w:tblGrid>
      <w:tr w:rsidR="003A1B01" w:rsidRPr="00062615" w14:paraId="289BF202" w14:textId="77777777" w:rsidTr="003A1B01">
        <w:trPr>
          <w:jc w:val="center"/>
        </w:trPr>
        <w:tc>
          <w:tcPr>
            <w:tcW w:w="7739" w:type="dxa"/>
            <w:tcBorders>
              <w:top w:val="double" w:sz="6" w:space="0" w:color="00000A"/>
              <w:left w:val="single" w:sz="6" w:space="0" w:color="00000A"/>
              <w:bottom w:val="single" w:sz="6" w:space="0" w:color="00000A"/>
              <w:right w:val="single" w:sz="6" w:space="0" w:color="00000A"/>
            </w:tcBorders>
            <w:shd w:val="clear" w:color="auto" w:fill="auto"/>
            <w:vAlign w:val="center"/>
          </w:tcPr>
          <w:p w14:paraId="2132E334" w14:textId="77777777" w:rsidR="003A1B01" w:rsidRPr="00062615" w:rsidRDefault="003A1B01" w:rsidP="0022442E">
            <w:pPr>
              <w:pStyle w:val="Titolo5"/>
              <w:rPr>
                <w:rFonts w:asciiTheme="minorHAnsi" w:hAnsiTheme="minorHAnsi" w:cstheme="minorHAnsi"/>
                <w:sz w:val="24"/>
                <w:szCs w:val="24"/>
              </w:rPr>
            </w:pPr>
            <w:r w:rsidRPr="00062615">
              <w:rPr>
                <w:rFonts w:asciiTheme="minorHAnsi" w:hAnsiTheme="minorHAnsi" w:cstheme="minorHAnsi"/>
                <w:sz w:val="24"/>
                <w:szCs w:val="24"/>
              </w:rPr>
              <w:t>Nuclei Tematici Fondamentali</w:t>
            </w:r>
          </w:p>
        </w:tc>
        <w:tc>
          <w:tcPr>
            <w:tcW w:w="1418" w:type="dxa"/>
            <w:tcBorders>
              <w:top w:val="double" w:sz="6" w:space="0" w:color="00000A"/>
              <w:left w:val="single" w:sz="6" w:space="0" w:color="00000A"/>
              <w:bottom w:val="single" w:sz="6" w:space="0" w:color="00000A"/>
              <w:right w:val="single" w:sz="6" w:space="0" w:color="00000A"/>
            </w:tcBorders>
            <w:shd w:val="clear" w:color="auto" w:fill="auto"/>
            <w:vAlign w:val="center"/>
          </w:tcPr>
          <w:p w14:paraId="38431609" w14:textId="77777777" w:rsidR="003A1B01" w:rsidRPr="00062615" w:rsidRDefault="003A1B01" w:rsidP="0022442E">
            <w:pPr>
              <w:tabs>
                <w:tab w:val="left" w:pos="567"/>
                <w:tab w:val="left" w:pos="1134"/>
              </w:tabs>
              <w:jc w:val="center"/>
              <w:rPr>
                <w:rFonts w:cstheme="minorHAnsi"/>
                <w:szCs w:val="24"/>
              </w:rPr>
            </w:pPr>
            <w:r w:rsidRPr="00062615">
              <w:rPr>
                <w:rFonts w:cstheme="minorHAnsi"/>
                <w:b/>
                <w:szCs w:val="24"/>
              </w:rPr>
              <w:t>Periodo</w:t>
            </w:r>
          </w:p>
        </w:tc>
        <w:tc>
          <w:tcPr>
            <w:tcW w:w="1418" w:type="dxa"/>
            <w:tcBorders>
              <w:top w:val="double" w:sz="6" w:space="0" w:color="00000A"/>
              <w:left w:val="single" w:sz="6" w:space="0" w:color="00000A"/>
              <w:bottom w:val="single" w:sz="6" w:space="0" w:color="00000A"/>
              <w:right w:val="single" w:sz="6" w:space="0" w:color="00000A"/>
            </w:tcBorders>
            <w:vAlign w:val="center"/>
          </w:tcPr>
          <w:p w14:paraId="00B13070" w14:textId="26A18AF7" w:rsidR="003A1B01" w:rsidRPr="00062615" w:rsidRDefault="00477145" w:rsidP="0022442E">
            <w:pPr>
              <w:tabs>
                <w:tab w:val="left" w:pos="567"/>
                <w:tab w:val="left" w:pos="1134"/>
              </w:tabs>
              <w:jc w:val="center"/>
              <w:rPr>
                <w:rFonts w:cstheme="minorHAnsi"/>
                <w:b/>
                <w:szCs w:val="24"/>
              </w:rPr>
            </w:pPr>
            <w:r w:rsidRPr="00062615">
              <w:rPr>
                <w:rFonts w:cstheme="minorHAnsi"/>
                <w:b/>
                <w:szCs w:val="24"/>
              </w:rPr>
              <w:t>Ore</w:t>
            </w:r>
          </w:p>
        </w:tc>
      </w:tr>
      <w:tr w:rsidR="003A1B01" w:rsidRPr="00062615" w14:paraId="70D705BB" w14:textId="77777777" w:rsidTr="003A1B01">
        <w:trPr>
          <w:jc w:val="center"/>
        </w:trPr>
        <w:tc>
          <w:tcPr>
            <w:tcW w:w="7739"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1A00ED9" w14:textId="77777777" w:rsidR="003A1B01" w:rsidRPr="00062615" w:rsidRDefault="003A1B01" w:rsidP="0022442E">
            <w:pPr>
              <w:pStyle w:val="Titolo1"/>
              <w:rPr>
                <w:rFonts w:asciiTheme="minorHAnsi" w:hAnsiTheme="minorHAnsi" w:cstheme="minorHAnsi"/>
                <w:sz w:val="24"/>
                <w:szCs w:val="24"/>
              </w:rPr>
            </w:pPr>
          </w:p>
          <w:p w14:paraId="74664AD2" w14:textId="685B1BA4" w:rsidR="003A1B01" w:rsidRPr="00062615" w:rsidRDefault="00A96B6A" w:rsidP="0022442E">
            <w:pPr>
              <w:pStyle w:val="Titolo1"/>
              <w:rPr>
                <w:rFonts w:asciiTheme="minorHAnsi" w:hAnsiTheme="minorHAnsi" w:cstheme="minorHAnsi"/>
                <w:sz w:val="24"/>
                <w:szCs w:val="24"/>
              </w:rPr>
            </w:pPr>
            <w:r w:rsidRPr="00062615">
              <w:rPr>
                <w:rFonts w:asciiTheme="minorHAnsi" w:hAnsiTheme="minorHAnsi" w:cstheme="minorHAnsi"/>
                <w:sz w:val="24"/>
                <w:szCs w:val="24"/>
              </w:rPr>
              <w:t>Strumenti e funzioni della Politica Economica</w:t>
            </w:r>
          </w:p>
        </w:tc>
        <w:tc>
          <w:tcPr>
            <w:tcW w:w="1418" w:type="dxa"/>
            <w:tcBorders>
              <w:top w:val="single" w:sz="6" w:space="0" w:color="00000A"/>
              <w:left w:val="single" w:sz="6" w:space="0" w:color="00000A"/>
              <w:bottom w:val="single" w:sz="6" w:space="0" w:color="00000A"/>
              <w:right w:val="single" w:sz="6" w:space="0" w:color="00000A"/>
            </w:tcBorders>
            <w:shd w:val="clear" w:color="auto" w:fill="auto"/>
            <w:vAlign w:val="center"/>
          </w:tcPr>
          <w:p w14:paraId="13515464" w14:textId="5E3C8151" w:rsidR="003A1B01" w:rsidRPr="00062615" w:rsidRDefault="00477145" w:rsidP="0022442E">
            <w:pPr>
              <w:tabs>
                <w:tab w:val="left" w:pos="567"/>
                <w:tab w:val="left" w:pos="1134"/>
              </w:tabs>
              <w:rPr>
                <w:rFonts w:cstheme="minorHAnsi"/>
                <w:szCs w:val="24"/>
              </w:rPr>
            </w:pPr>
            <w:r w:rsidRPr="00062615">
              <w:rPr>
                <w:rFonts w:cstheme="minorHAnsi"/>
                <w:szCs w:val="24"/>
              </w:rPr>
              <w:t>Vedi piano di lavoro iniziale</w:t>
            </w:r>
          </w:p>
        </w:tc>
        <w:tc>
          <w:tcPr>
            <w:tcW w:w="1418" w:type="dxa"/>
            <w:tcBorders>
              <w:top w:val="single" w:sz="6" w:space="0" w:color="00000A"/>
              <w:left w:val="single" w:sz="6" w:space="0" w:color="00000A"/>
              <w:bottom w:val="single" w:sz="6" w:space="0" w:color="00000A"/>
              <w:right w:val="single" w:sz="6" w:space="0" w:color="00000A"/>
            </w:tcBorders>
            <w:vAlign w:val="center"/>
          </w:tcPr>
          <w:p w14:paraId="321F2B90" w14:textId="5239DDEF" w:rsidR="003A1B01" w:rsidRPr="00062615" w:rsidRDefault="00477145" w:rsidP="0022442E">
            <w:pPr>
              <w:tabs>
                <w:tab w:val="left" w:pos="567"/>
                <w:tab w:val="left" w:pos="1134"/>
              </w:tabs>
              <w:rPr>
                <w:rFonts w:cstheme="minorHAnsi"/>
                <w:szCs w:val="24"/>
              </w:rPr>
            </w:pPr>
            <w:r w:rsidRPr="00062615">
              <w:rPr>
                <w:rFonts w:cstheme="minorHAnsi"/>
                <w:szCs w:val="24"/>
              </w:rPr>
              <w:t>Vedi piano di lavoro iniziale</w:t>
            </w:r>
          </w:p>
        </w:tc>
      </w:tr>
      <w:tr w:rsidR="003A1B01" w:rsidRPr="00062615" w14:paraId="1D5E36A7" w14:textId="77777777" w:rsidTr="003A1B01">
        <w:trPr>
          <w:jc w:val="center"/>
        </w:trPr>
        <w:tc>
          <w:tcPr>
            <w:tcW w:w="7739"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403CFA6" w14:textId="77777777" w:rsidR="003A1B01" w:rsidRPr="00062615" w:rsidRDefault="003A1B01" w:rsidP="0022442E">
            <w:pPr>
              <w:pStyle w:val="Titolo1"/>
              <w:rPr>
                <w:rFonts w:asciiTheme="minorHAnsi" w:hAnsiTheme="minorHAnsi" w:cstheme="minorHAnsi"/>
                <w:sz w:val="24"/>
                <w:szCs w:val="24"/>
              </w:rPr>
            </w:pPr>
          </w:p>
          <w:p w14:paraId="2141B865" w14:textId="019E1A8D" w:rsidR="003A1B01" w:rsidRPr="00062615" w:rsidRDefault="00A96B6A" w:rsidP="0022442E">
            <w:pPr>
              <w:pStyle w:val="Titolo1"/>
              <w:rPr>
                <w:rFonts w:asciiTheme="minorHAnsi" w:hAnsiTheme="minorHAnsi" w:cstheme="minorHAnsi"/>
                <w:sz w:val="24"/>
                <w:szCs w:val="24"/>
              </w:rPr>
            </w:pPr>
            <w:r w:rsidRPr="00062615">
              <w:rPr>
                <w:rFonts w:asciiTheme="minorHAnsi" w:hAnsiTheme="minorHAnsi" w:cstheme="minorHAnsi"/>
                <w:sz w:val="24"/>
                <w:szCs w:val="24"/>
              </w:rPr>
              <w:t>La finanza pubblica come strumento di politica economica</w:t>
            </w:r>
          </w:p>
        </w:tc>
        <w:tc>
          <w:tcPr>
            <w:tcW w:w="1418" w:type="dxa"/>
            <w:tcBorders>
              <w:top w:val="single" w:sz="6" w:space="0" w:color="00000A"/>
              <w:left w:val="single" w:sz="6" w:space="0" w:color="00000A"/>
              <w:bottom w:val="single" w:sz="6" w:space="0" w:color="00000A"/>
              <w:right w:val="single" w:sz="6" w:space="0" w:color="00000A"/>
            </w:tcBorders>
            <w:shd w:val="clear" w:color="auto" w:fill="auto"/>
            <w:vAlign w:val="center"/>
          </w:tcPr>
          <w:p w14:paraId="714BD128" w14:textId="3C84C9EB" w:rsidR="003A1B01" w:rsidRPr="00062615" w:rsidRDefault="00062615" w:rsidP="0022442E">
            <w:pPr>
              <w:tabs>
                <w:tab w:val="left" w:pos="567"/>
                <w:tab w:val="left" w:pos="1134"/>
              </w:tabs>
              <w:rPr>
                <w:rFonts w:cstheme="minorHAnsi"/>
                <w:szCs w:val="24"/>
              </w:rPr>
            </w:pPr>
            <w:r>
              <w:rPr>
                <w:rFonts w:cstheme="minorHAnsi"/>
                <w:szCs w:val="24"/>
              </w:rPr>
              <w:t>//</w:t>
            </w:r>
          </w:p>
        </w:tc>
        <w:tc>
          <w:tcPr>
            <w:tcW w:w="1418" w:type="dxa"/>
            <w:tcBorders>
              <w:top w:val="single" w:sz="6" w:space="0" w:color="00000A"/>
              <w:left w:val="single" w:sz="6" w:space="0" w:color="00000A"/>
              <w:bottom w:val="single" w:sz="6" w:space="0" w:color="00000A"/>
              <w:right w:val="single" w:sz="6" w:space="0" w:color="00000A"/>
            </w:tcBorders>
            <w:vAlign w:val="center"/>
          </w:tcPr>
          <w:p w14:paraId="04A3DCE7" w14:textId="4D431982" w:rsidR="003A1B01" w:rsidRPr="00062615" w:rsidRDefault="00062615" w:rsidP="0022442E">
            <w:pPr>
              <w:tabs>
                <w:tab w:val="left" w:pos="567"/>
                <w:tab w:val="left" w:pos="1134"/>
              </w:tabs>
              <w:rPr>
                <w:rFonts w:cstheme="minorHAnsi"/>
                <w:szCs w:val="24"/>
              </w:rPr>
            </w:pPr>
            <w:r>
              <w:rPr>
                <w:rFonts w:cstheme="minorHAnsi"/>
                <w:szCs w:val="24"/>
              </w:rPr>
              <w:t>//</w:t>
            </w:r>
          </w:p>
        </w:tc>
      </w:tr>
      <w:tr w:rsidR="003A1B01" w:rsidRPr="00062615" w14:paraId="2E6931AC" w14:textId="77777777" w:rsidTr="003A1B01">
        <w:trPr>
          <w:jc w:val="center"/>
        </w:trPr>
        <w:tc>
          <w:tcPr>
            <w:tcW w:w="7739" w:type="dxa"/>
            <w:tcBorders>
              <w:top w:val="single" w:sz="6" w:space="0" w:color="00000A"/>
              <w:left w:val="single" w:sz="6" w:space="0" w:color="00000A"/>
              <w:bottom w:val="single" w:sz="6" w:space="0" w:color="00000A"/>
              <w:right w:val="single" w:sz="6" w:space="0" w:color="00000A"/>
            </w:tcBorders>
            <w:shd w:val="clear" w:color="auto" w:fill="auto"/>
            <w:vAlign w:val="center"/>
          </w:tcPr>
          <w:p w14:paraId="42636901" w14:textId="77777777" w:rsidR="003A1B01" w:rsidRPr="00062615" w:rsidRDefault="003A1B01" w:rsidP="0022442E">
            <w:pPr>
              <w:pStyle w:val="Titolo1"/>
              <w:rPr>
                <w:rFonts w:asciiTheme="minorHAnsi" w:hAnsiTheme="minorHAnsi" w:cstheme="minorHAnsi"/>
                <w:sz w:val="24"/>
                <w:szCs w:val="24"/>
              </w:rPr>
            </w:pPr>
          </w:p>
          <w:p w14:paraId="7AC01803" w14:textId="608BAF35" w:rsidR="003A1B01" w:rsidRPr="00062615" w:rsidRDefault="00A96B6A" w:rsidP="0022442E">
            <w:pPr>
              <w:pStyle w:val="Titolo1"/>
              <w:rPr>
                <w:rFonts w:asciiTheme="minorHAnsi" w:hAnsiTheme="minorHAnsi" w:cstheme="minorHAnsi"/>
                <w:sz w:val="24"/>
                <w:szCs w:val="24"/>
              </w:rPr>
            </w:pPr>
            <w:r w:rsidRPr="00062615">
              <w:rPr>
                <w:rFonts w:asciiTheme="minorHAnsi" w:hAnsiTheme="minorHAnsi" w:cstheme="minorHAnsi"/>
                <w:sz w:val="24"/>
                <w:szCs w:val="24"/>
              </w:rPr>
              <w:t>Il bilancio dello Stato</w:t>
            </w:r>
          </w:p>
        </w:tc>
        <w:tc>
          <w:tcPr>
            <w:tcW w:w="1418"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6662453" w14:textId="2236619A" w:rsidR="003A1B01" w:rsidRPr="00062615" w:rsidRDefault="00062615" w:rsidP="0022442E">
            <w:pPr>
              <w:tabs>
                <w:tab w:val="left" w:pos="567"/>
                <w:tab w:val="left" w:pos="1134"/>
              </w:tabs>
              <w:rPr>
                <w:rFonts w:cstheme="minorHAnsi"/>
                <w:szCs w:val="24"/>
              </w:rPr>
            </w:pPr>
            <w:r>
              <w:rPr>
                <w:rFonts w:cstheme="minorHAnsi"/>
                <w:szCs w:val="24"/>
              </w:rPr>
              <w:t>//</w:t>
            </w:r>
          </w:p>
        </w:tc>
        <w:tc>
          <w:tcPr>
            <w:tcW w:w="1418" w:type="dxa"/>
            <w:tcBorders>
              <w:top w:val="single" w:sz="6" w:space="0" w:color="00000A"/>
              <w:left w:val="single" w:sz="6" w:space="0" w:color="00000A"/>
              <w:bottom w:val="single" w:sz="6" w:space="0" w:color="00000A"/>
              <w:right w:val="single" w:sz="6" w:space="0" w:color="00000A"/>
            </w:tcBorders>
            <w:vAlign w:val="center"/>
          </w:tcPr>
          <w:p w14:paraId="078C5A19" w14:textId="1B4B0E77" w:rsidR="003A1B01" w:rsidRPr="00062615" w:rsidRDefault="00062615" w:rsidP="0022442E">
            <w:pPr>
              <w:tabs>
                <w:tab w:val="left" w:pos="567"/>
                <w:tab w:val="left" w:pos="1134"/>
              </w:tabs>
              <w:rPr>
                <w:rFonts w:cstheme="minorHAnsi"/>
                <w:szCs w:val="24"/>
              </w:rPr>
            </w:pPr>
            <w:r>
              <w:rPr>
                <w:rFonts w:cstheme="minorHAnsi"/>
                <w:szCs w:val="24"/>
              </w:rPr>
              <w:t>//</w:t>
            </w:r>
          </w:p>
        </w:tc>
      </w:tr>
      <w:tr w:rsidR="003A1B01" w:rsidRPr="00062615" w14:paraId="31A58E2B" w14:textId="77777777" w:rsidTr="003A1B01">
        <w:trPr>
          <w:jc w:val="center"/>
        </w:trPr>
        <w:tc>
          <w:tcPr>
            <w:tcW w:w="7739" w:type="dxa"/>
            <w:tcBorders>
              <w:top w:val="single" w:sz="6" w:space="0" w:color="00000A"/>
              <w:left w:val="single" w:sz="6" w:space="0" w:color="00000A"/>
              <w:bottom w:val="single" w:sz="6" w:space="0" w:color="00000A"/>
              <w:right w:val="single" w:sz="6" w:space="0" w:color="00000A"/>
            </w:tcBorders>
            <w:shd w:val="clear" w:color="auto" w:fill="auto"/>
            <w:vAlign w:val="center"/>
          </w:tcPr>
          <w:p w14:paraId="14A35CFE" w14:textId="77777777" w:rsidR="003A1B01" w:rsidRPr="00062615" w:rsidRDefault="003A1B01" w:rsidP="0022442E">
            <w:pPr>
              <w:pStyle w:val="Titolo1"/>
              <w:rPr>
                <w:rFonts w:asciiTheme="minorHAnsi" w:hAnsiTheme="minorHAnsi" w:cstheme="minorHAnsi"/>
                <w:sz w:val="24"/>
                <w:szCs w:val="24"/>
              </w:rPr>
            </w:pPr>
          </w:p>
          <w:p w14:paraId="5A333704" w14:textId="45768A0B" w:rsidR="003A1B01" w:rsidRPr="00062615" w:rsidRDefault="00A96B6A" w:rsidP="0022442E">
            <w:pPr>
              <w:pStyle w:val="Titolo1"/>
              <w:rPr>
                <w:rFonts w:asciiTheme="minorHAnsi" w:hAnsiTheme="minorHAnsi" w:cstheme="minorHAnsi"/>
                <w:sz w:val="24"/>
                <w:szCs w:val="24"/>
              </w:rPr>
            </w:pPr>
            <w:r w:rsidRPr="00062615">
              <w:rPr>
                <w:rFonts w:asciiTheme="minorHAnsi" w:hAnsiTheme="minorHAnsi" w:cstheme="minorHAnsi"/>
                <w:sz w:val="24"/>
                <w:szCs w:val="24"/>
              </w:rPr>
              <w:t>Il sistema tributario. Principi generali della imposizione fiscale</w:t>
            </w:r>
          </w:p>
        </w:tc>
        <w:tc>
          <w:tcPr>
            <w:tcW w:w="1418" w:type="dxa"/>
            <w:tcBorders>
              <w:top w:val="single" w:sz="6" w:space="0" w:color="00000A"/>
              <w:left w:val="single" w:sz="6" w:space="0" w:color="00000A"/>
              <w:bottom w:val="single" w:sz="6" w:space="0" w:color="00000A"/>
              <w:right w:val="single" w:sz="6" w:space="0" w:color="00000A"/>
            </w:tcBorders>
            <w:shd w:val="clear" w:color="auto" w:fill="auto"/>
            <w:vAlign w:val="center"/>
          </w:tcPr>
          <w:p w14:paraId="79D27DE0" w14:textId="2976A394" w:rsidR="003A1B01" w:rsidRPr="00062615" w:rsidRDefault="00062615" w:rsidP="0022442E">
            <w:pPr>
              <w:tabs>
                <w:tab w:val="left" w:pos="567"/>
                <w:tab w:val="left" w:pos="1134"/>
              </w:tabs>
              <w:rPr>
                <w:rFonts w:cstheme="minorHAnsi"/>
                <w:szCs w:val="24"/>
              </w:rPr>
            </w:pPr>
            <w:r>
              <w:rPr>
                <w:rFonts w:cstheme="minorHAnsi"/>
                <w:szCs w:val="24"/>
              </w:rPr>
              <w:t>//</w:t>
            </w:r>
          </w:p>
        </w:tc>
        <w:tc>
          <w:tcPr>
            <w:tcW w:w="1418" w:type="dxa"/>
            <w:tcBorders>
              <w:top w:val="single" w:sz="6" w:space="0" w:color="00000A"/>
              <w:left w:val="single" w:sz="6" w:space="0" w:color="00000A"/>
              <w:bottom w:val="single" w:sz="6" w:space="0" w:color="00000A"/>
              <w:right w:val="single" w:sz="6" w:space="0" w:color="00000A"/>
            </w:tcBorders>
            <w:vAlign w:val="center"/>
          </w:tcPr>
          <w:p w14:paraId="1B33EA05" w14:textId="476E2F05" w:rsidR="003A1B01" w:rsidRPr="00062615" w:rsidRDefault="00062615" w:rsidP="0022442E">
            <w:pPr>
              <w:tabs>
                <w:tab w:val="left" w:pos="567"/>
                <w:tab w:val="left" w:pos="1134"/>
              </w:tabs>
              <w:rPr>
                <w:rFonts w:cstheme="minorHAnsi"/>
                <w:szCs w:val="24"/>
              </w:rPr>
            </w:pPr>
            <w:r>
              <w:rPr>
                <w:rFonts w:cstheme="minorHAnsi"/>
                <w:szCs w:val="24"/>
              </w:rPr>
              <w:t>//</w:t>
            </w:r>
          </w:p>
        </w:tc>
      </w:tr>
      <w:tr w:rsidR="003A1B01" w:rsidRPr="00062615" w14:paraId="7E456460" w14:textId="77777777" w:rsidTr="003A1B01">
        <w:trPr>
          <w:jc w:val="center"/>
        </w:trPr>
        <w:tc>
          <w:tcPr>
            <w:tcW w:w="7739"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74BE4FC" w14:textId="77777777" w:rsidR="003A1B01" w:rsidRPr="00062615" w:rsidRDefault="003A1B01" w:rsidP="0022442E">
            <w:pPr>
              <w:pStyle w:val="Titolo1"/>
              <w:rPr>
                <w:rFonts w:asciiTheme="minorHAnsi" w:hAnsiTheme="minorHAnsi" w:cstheme="minorHAnsi"/>
                <w:sz w:val="24"/>
                <w:szCs w:val="24"/>
              </w:rPr>
            </w:pPr>
          </w:p>
          <w:p w14:paraId="759C5775" w14:textId="10AE90E7" w:rsidR="003A1B01" w:rsidRPr="00062615" w:rsidRDefault="00A96B6A" w:rsidP="0022442E">
            <w:pPr>
              <w:pStyle w:val="Titolo1"/>
              <w:rPr>
                <w:rFonts w:asciiTheme="minorHAnsi" w:hAnsiTheme="minorHAnsi" w:cstheme="minorHAnsi"/>
                <w:sz w:val="24"/>
                <w:szCs w:val="24"/>
              </w:rPr>
            </w:pPr>
            <w:r w:rsidRPr="00062615">
              <w:rPr>
                <w:rFonts w:asciiTheme="minorHAnsi" w:hAnsiTheme="minorHAnsi" w:cstheme="minorHAnsi"/>
                <w:sz w:val="24"/>
                <w:szCs w:val="24"/>
              </w:rPr>
              <w:t>Sistema tributario italiano</w:t>
            </w:r>
          </w:p>
        </w:tc>
        <w:tc>
          <w:tcPr>
            <w:tcW w:w="1418"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9D42163" w14:textId="690EACE1" w:rsidR="003A1B01" w:rsidRPr="00062615" w:rsidRDefault="00062615" w:rsidP="0022442E">
            <w:pPr>
              <w:tabs>
                <w:tab w:val="left" w:pos="567"/>
                <w:tab w:val="left" w:pos="1134"/>
              </w:tabs>
              <w:rPr>
                <w:rFonts w:cstheme="minorHAnsi"/>
                <w:szCs w:val="24"/>
              </w:rPr>
            </w:pPr>
            <w:r>
              <w:rPr>
                <w:rFonts w:cstheme="minorHAnsi"/>
                <w:szCs w:val="24"/>
              </w:rPr>
              <w:t>//</w:t>
            </w:r>
          </w:p>
        </w:tc>
        <w:tc>
          <w:tcPr>
            <w:tcW w:w="1418" w:type="dxa"/>
            <w:tcBorders>
              <w:top w:val="single" w:sz="6" w:space="0" w:color="00000A"/>
              <w:left w:val="single" w:sz="6" w:space="0" w:color="00000A"/>
              <w:bottom w:val="single" w:sz="6" w:space="0" w:color="00000A"/>
              <w:right w:val="single" w:sz="6" w:space="0" w:color="00000A"/>
            </w:tcBorders>
            <w:vAlign w:val="center"/>
          </w:tcPr>
          <w:p w14:paraId="2A118C70" w14:textId="730B1A50" w:rsidR="003A1B01" w:rsidRPr="00062615" w:rsidRDefault="00062615" w:rsidP="0022442E">
            <w:pPr>
              <w:tabs>
                <w:tab w:val="left" w:pos="567"/>
                <w:tab w:val="left" w:pos="1134"/>
              </w:tabs>
              <w:rPr>
                <w:rFonts w:cstheme="minorHAnsi"/>
                <w:szCs w:val="24"/>
              </w:rPr>
            </w:pPr>
            <w:r>
              <w:rPr>
                <w:rFonts w:cstheme="minorHAnsi"/>
                <w:szCs w:val="24"/>
              </w:rPr>
              <w:t>//</w:t>
            </w:r>
          </w:p>
        </w:tc>
      </w:tr>
    </w:tbl>
    <w:p w14:paraId="28710FA6" w14:textId="77777777" w:rsidR="003A1B01" w:rsidRPr="00062615" w:rsidRDefault="003A1B01" w:rsidP="003A1B01">
      <w:pPr>
        <w:rPr>
          <w:rFonts w:cstheme="minorHAnsi"/>
          <w:szCs w:val="24"/>
        </w:rPr>
      </w:pPr>
    </w:p>
    <w:p w14:paraId="14721C83" w14:textId="50F3D598" w:rsidR="003A1B01" w:rsidRPr="00062615" w:rsidRDefault="00015DE4" w:rsidP="003A1B01">
      <w:pPr>
        <w:rPr>
          <w:rFonts w:cstheme="minorHAnsi"/>
          <w:szCs w:val="24"/>
        </w:rPr>
      </w:pPr>
      <w:r w:rsidRPr="00062615">
        <w:rPr>
          <w:rFonts w:cstheme="minorHAnsi"/>
          <w:szCs w:val="24"/>
        </w:rPr>
        <w:t>I suddetti nuclei tematici fondamentali verranno esplicitati analiticamente nel Programma finale del docente.</w:t>
      </w:r>
    </w:p>
    <w:p w14:paraId="36910BBF" w14:textId="77777777" w:rsidR="00015DE4" w:rsidRPr="00062615" w:rsidRDefault="00015DE4" w:rsidP="003A1B01">
      <w:pPr>
        <w:rPr>
          <w:rFonts w:cstheme="minorHAnsi"/>
          <w:szCs w:val="24"/>
        </w:rPr>
      </w:pPr>
    </w:p>
    <w:p w14:paraId="78BC92D2" w14:textId="77777777" w:rsidR="003A1B01" w:rsidRPr="00062615" w:rsidRDefault="003A1B01" w:rsidP="003A1B01">
      <w:pPr>
        <w:pStyle w:val="Titolo3"/>
        <w:numPr>
          <w:ilvl w:val="0"/>
          <w:numId w:val="27"/>
        </w:numPr>
        <w:rPr>
          <w:rFonts w:asciiTheme="minorHAnsi" w:hAnsiTheme="minorHAnsi" w:cstheme="minorHAnsi"/>
          <w:sz w:val="24"/>
          <w:szCs w:val="24"/>
        </w:rPr>
      </w:pPr>
      <w:r w:rsidRPr="00062615">
        <w:rPr>
          <w:rFonts w:asciiTheme="minorHAnsi" w:hAnsiTheme="minorHAnsi" w:cstheme="minorHAnsi"/>
          <w:sz w:val="24"/>
          <w:szCs w:val="24"/>
        </w:rPr>
        <w:t>Metodologie Didattiche utilizzate</w:t>
      </w:r>
    </w:p>
    <w:p w14:paraId="75597C32" w14:textId="77777777" w:rsidR="00A86367" w:rsidRPr="00062615" w:rsidRDefault="00A86367" w:rsidP="00A86367">
      <w:pPr>
        <w:rPr>
          <w:rFonts w:cstheme="minorHAnsi"/>
          <w:szCs w:val="24"/>
        </w:rPr>
      </w:pPr>
    </w:p>
    <w:p w14:paraId="04FE7863" w14:textId="77777777" w:rsidR="003A1B01" w:rsidRPr="00062615" w:rsidRDefault="003A1B01" w:rsidP="003A1B01">
      <w:pPr>
        <w:pStyle w:val="Corpodeltesto31"/>
        <w:tabs>
          <w:tab w:val="left" w:pos="567"/>
          <w:tab w:val="left" w:pos="1134"/>
        </w:tabs>
        <w:rPr>
          <w:rFonts w:asciiTheme="minorHAnsi" w:hAnsiTheme="minorHAnsi" w:cstheme="minorHAnsi"/>
          <w:szCs w:val="24"/>
        </w:rPr>
      </w:pPr>
    </w:p>
    <w:tbl>
      <w:tblPr>
        <w:tblW w:w="9778" w:type="dxa"/>
        <w:tblLayout w:type="fixed"/>
        <w:tblLook w:val="0000" w:firstRow="0" w:lastRow="0" w:firstColumn="0" w:lastColumn="0" w:noHBand="0" w:noVBand="0"/>
      </w:tblPr>
      <w:tblGrid>
        <w:gridCol w:w="392"/>
        <w:gridCol w:w="4496"/>
        <w:gridCol w:w="465"/>
        <w:gridCol w:w="4425"/>
      </w:tblGrid>
      <w:tr w:rsidR="00A86367" w:rsidRPr="00062615" w14:paraId="7B4533D9" w14:textId="77777777" w:rsidTr="008341BB">
        <w:tc>
          <w:tcPr>
            <w:tcW w:w="392" w:type="dxa"/>
            <w:shd w:val="clear" w:color="auto" w:fill="auto"/>
          </w:tcPr>
          <w:p w14:paraId="315D28EF" w14:textId="639B64E8" w:rsidR="00A86367" w:rsidRPr="00062615" w:rsidRDefault="00477145" w:rsidP="008341BB">
            <w:pPr>
              <w:widowControl w:val="0"/>
              <w:jc w:val="center"/>
              <w:rPr>
                <w:rFonts w:eastAsia="Arial Unicode MS" w:cstheme="minorHAnsi"/>
                <w:szCs w:val="24"/>
              </w:rPr>
            </w:pPr>
            <w:r w:rsidRPr="00062615">
              <w:rPr>
                <w:rFonts w:eastAsia="Arial Unicode MS" w:cstheme="minorHAnsi"/>
                <w:szCs w:val="24"/>
              </w:rPr>
              <w:t>X</w:t>
            </w:r>
          </w:p>
        </w:tc>
        <w:tc>
          <w:tcPr>
            <w:tcW w:w="4496" w:type="dxa"/>
            <w:shd w:val="clear" w:color="auto" w:fill="auto"/>
          </w:tcPr>
          <w:p w14:paraId="5DF830CA" w14:textId="77777777" w:rsidR="00A86367" w:rsidRPr="00062615" w:rsidRDefault="00A86367" w:rsidP="008341BB">
            <w:pPr>
              <w:widowControl w:val="0"/>
              <w:rPr>
                <w:rFonts w:cstheme="minorHAnsi"/>
                <w:szCs w:val="24"/>
              </w:rPr>
            </w:pPr>
            <w:r w:rsidRPr="00062615">
              <w:rPr>
                <w:rFonts w:eastAsia="Arial Unicode MS" w:cstheme="minorHAnsi"/>
                <w:szCs w:val="24"/>
              </w:rPr>
              <w:t>Lezioni frontali</w:t>
            </w:r>
          </w:p>
        </w:tc>
        <w:tc>
          <w:tcPr>
            <w:tcW w:w="465" w:type="dxa"/>
            <w:shd w:val="clear" w:color="auto" w:fill="auto"/>
          </w:tcPr>
          <w:p w14:paraId="157498AA" w14:textId="77777777" w:rsidR="00A86367" w:rsidRPr="00062615" w:rsidRDefault="00A86367" w:rsidP="008341BB">
            <w:pPr>
              <w:rPr>
                <w:rFonts w:cstheme="minorHAnsi"/>
                <w:szCs w:val="24"/>
              </w:rPr>
            </w:pPr>
            <w:r w:rsidRPr="00062615">
              <w:rPr>
                <w:rFonts w:eastAsia="Arial Unicode MS" w:cstheme="minorHAnsi"/>
                <w:szCs w:val="24"/>
              </w:rPr>
              <w:sym w:font="Wingdings 2" w:char="F0A3"/>
            </w:r>
          </w:p>
        </w:tc>
        <w:tc>
          <w:tcPr>
            <w:tcW w:w="4425" w:type="dxa"/>
            <w:shd w:val="clear" w:color="auto" w:fill="auto"/>
          </w:tcPr>
          <w:p w14:paraId="35117F16" w14:textId="77777777" w:rsidR="00A86367" w:rsidRPr="00062615" w:rsidRDefault="00A86367" w:rsidP="008341BB">
            <w:pPr>
              <w:widowControl w:val="0"/>
              <w:rPr>
                <w:rFonts w:cstheme="minorHAnsi"/>
                <w:szCs w:val="24"/>
              </w:rPr>
            </w:pPr>
            <w:r w:rsidRPr="00062615">
              <w:rPr>
                <w:rFonts w:eastAsia="Arial Unicode MS" w:cstheme="minorHAnsi"/>
                <w:szCs w:val="24"/>
              </w:rPr>
              <w:t>Cooperative Learning</w:t>
            </w:r>
          </w:p>
        </w:tc>
      </w:tr>
      <w:tr w:rsidR="00A86367" w:rsidRPr="00062615" w14:paraId="4A8240CC" w14:textId="77777777" w:rsidTr="008341BB">
        <w:tc>
          <w:tcPr>
            <w:tcW w:w="392" w:type="dxa"/>
            <w:shd w:val="clear" w:color="auto" w:fill="auto"/>
          </w:tcPr>
          <w:p w14:paraId="28E30944" w14:textId="5DF21A1B" w:rsidR="00A86367" w:rsidRPr="00062615" w:rsidRDefault="00A86367" w:rsidP="008341BB">
            <w:pPr>
              <w:rPr>
                <w:rFonts w:cstheme="minorHAnsi"/>
                <w:szCs w:val="24"/>
              </w:rPr>
            </w:pPr>
          </w:p>
        </w:tc>
        <w:tc>
          <w:tcPr>
            <w:tcW w:w="4496" w:type="dxa"/>
            <w:shd w:val="clear" w:color="auto" w:fill="auto"/>
          </w:tcPr>
          <w:p w14:paraId="28E72BE1" w14:textId="77777777" w:rsidR="00A86367" w:rsidRPr="00062615" w:rsidRDefault="00A86367" w:rsidP="008341BB">
            <w:pPr>
              <w:widowControl w:val="0"/>
              <w:rPr>
                <w:rFonts w:cstheme="minorHAnsi"/>
                <w:szCs w:val="24"/>
              </w:rPr>
            </w:pPr>
            <w:r w:rsidRPr="00062615">
              <w:rPr>
                <w:rFonts w:eastAsia="Arial Unicode MS" w:cstheme="minorHAnsi"/>
                <w:szCs w:val="24"/>
              </w:rPr>
              <w:t>Lavori di gruppo</w:t>
            </w:r>
          </w:p>
        </w:tc>
        <w:tc>
          <w:tcPr>
            <w:tcW w:w="465" w:type="dxa"/>
            <w:shd w:val="clear" w:color="auto" w:fill="auto"/>
          </w:tcPr>
          <w:p w14:paraId="478B16BA" w14:textId="3C082507" w:rsidR="00A86367" w:rsidRPr="00062615" w:rsidRDefault="00477145" w:rsidP="008341BB">
            <w:pPr>
              <w:rPr>
                <w:rFonts w:cstheme="minorHAnsi"/>
                <w:szCs w:val="24"/>
              </w:rPr>
            </w:pPr>
            <w:r w:rsidRPr="00062615">
              <w:rPr>
                <w:rFonts w:eastAsia="Arial Unicode MS" w:cstheme="minorHAnsi"/>
                <w:szCs w:val="24"/>
              </w:rPr>
              <w:t>X</w:t>
            </w:r>
          </w:p>
        </w:tc>
        <w:tc>
          <w:tcPr>
            <w:tcW w:w="4425" w:type="dxa"/>
            <w:shd w:val="clear" w:color="auto" w:fill="auto"/>
          </w:tcPr>
          <w:p w14:paraId="3DF3BC0E" w14:textId="77777777" w:rsidR="00A86367" w:rsidRPr="00062615" w:rsidRDefault="00A86367" w:rsidP="008341BB">
            <w:pPr>
              <w:widowControl w:val="0"/>
              <w:rPr>
                <w:rFonts w:cstheme="minorHAnsi"/>
                <w:szCs w:val="24"/>
              </w:rPr>
            </w:pPr>
            <w:r w:rsidRPr="00062615">
              <w:rPr>
                <w:rFonts w:eastAsia="Arial Unicode MS" w:cstheme="minorHAnsi"/>
                <w:szCs w:val="24"/>
              </w:rPr>
              <w:t>Lezioni guidate</w:t>
            </w:r>
          </w:p>
        </w:tc>
      </w:tr>
      <w:tr w:rsidR="00A86367" w:rsidRPr="00062615" w14:paraId="05AB4360" w14:textId="77777777" w:rsidTr="008341BB">
        <w:tc>
          <w:tcPr>
            <w:tcW w:w="392" w:type="dxa"/>
            <w:shd w:val="clear" w:color="auto" w:fill="auto"/>
          </w:tcPr>
          <w:p w14:paraId="01FCB88A" w14:textId="77777777" w:rsidR="00A86367" w:rsidRPr="00062615" w:rsidRDefault="00A86367" w:rsidP="008341BB">
            <w:pPr>
              <w:rPr>
                <w:rFonts w:cstheme="minorHAnsi"/>
                <w:szCs w:val="24"/>
              </w:rPr>
            </w:pPr>
            <w:r w:rsidRPr="00062615">
              <w:rPr>
                <w:rFonts w:eastAsia="Arial Unicode MS" w:cstheme="minorHAnsi"/>
                <w:szCs w:val="24"/>
              </w:rPr>
              <w:sym w:font="Wingdings 2" w:char="F0A3"/>
            </w:r>
          </w:p>
        </w:tc>
        <w:tc>
          <w:tcPr>
            <w:tcW w:w="4496" w:type="dxa"/>
            <w:shd w:val="clear" w:color="auto" w:fill="auto"/>
          </w:tcPr>
          <w:p w14:paraId="57404539" w14:textId="77777777" w:rsidR="00A86367" w:rsidRPr="00062615" w:rsidRDefault="00A86367" w:rsidP="008341BB">
            <w:pPr>
              <w:widowControl w:val="0"/>
              <w:rPr>
                <w:rFonts w:cstheme="minorHAnsi"/>
                <w:szCs w:val="24"/>
              </w:rPr>
            </w:pPr>
            <w:r w:rsidRPr="00062615">
              <w:rPr>
                <w:rFonts w:eastAsia="Arial Unicode MS" w:cstheme="minorHAnsi"/>
                <w:szCs w:val="24"/>
              </w:rPr>
              <w:t>Classi aperte</w:t>
            </w:r>
          </w:p>
        </w:tc>
        <w:tc>
          <w:tcPr>
            <w:tcW w:w="465" w:type="dxa"/>
            <w:shd w:val="clear" w:color="auto" w:fill="auto"/>
          </w:tcPr>
          <w:p w14:paraId="57AC734D" w14:textId="77777777" w:rsidR="00A86367" w:rsidRPr="00062615" w:rsidRDefault="00A86367" w:rsidP="008341BB">
            <w:pPr>
              <w:rPr>
                <w:rFonts w:cstheme="minorHAnsi"/>
                <w:szCs w:val="24"/>
              </w:rPr>
            </w:pPr>
            <w:r w:rsidRPr="00062615">
              <w:rPr>
                <w:rFonts w:eastAsia="Arial Unicode MS" w:cstheme="minorHAnsi"/>
                <w:szCs w:val="24"/>
              </w:rPr>
              <w:sym w:font="Wingdings 2" w:char="F0A3"/>
            </w:r>
          </w:p>
        </w:tc>
        <w:tc>
          <w:tcPr>
            <w:tcW w:w="4425" w:type="dxa"/>
            <w:shd w:val="clear" w:color="auto" w:fill="auto"/>
          </w:tcPr>
          <w:p w14:paraId="0DD0286B" w14:textId="77777777" w:rsidR="00A86367" w:rsidRPr="00062615" w:rsidRDefault="00A86367" w:rsidP="008341BB">
            <w:pPr>
              <w:widowControl w:val="0"/>
              <w:rPr>
                <w:rFonts w:cstheme="minorHAnsi"/>
                <w:szCs w:val="24"/>
              </w:rPr>
            </w:pPr>
            <w:r w:rsidRPr="00062615">
              <w:rPr>
                <w:rFonts w:eastAsia="Arial Unicode MS" w:cstheme="minorHAnsi"/>
                <w:szCs w:val="24"/>
              </w:rPr>
              <w:t>Problem solving</w:t>
            </w:r>
          </w:p>
        </w:tc>
      </w:tr>
      <w:tr w:rsidR="00A86367" w:rsidRPr="00062615" w14:paraId="4368319E" w14:textId="77777777" w:rsidTr="008341BB">
        <w:tc>
          <w:tcPr>
            <w:tcW w:w="392" w:type="dxa"/>
            <w:shd w:val="clear" w:color="auto" w:fill="auto"/>
          </w:tcPr>
          <w:p w14:paraId="16447DB0" w14:textId="2A1272DD" w:rsidR="00A86367" w:rsidRPr="00062615" w:rsidRDefault="00A86367" w:rsidP="008341BB">
            <w:pPr>
              <w:rPr>
                <w:rFonts w:cstheme="minorHAnsi"/>
                <w:szCs w:val="24"/>
              </w:rPr>
            </w:pPr>
          </w:p>
        </w:tc>
        <w:tc>
          <w:tcPr>
            <w:tcW w:w="4496" w:type="dxa"/>
            <w:shd w:val="clear" w:color="auto" w:fill="auto"/>
          </w:tcPr>
          <w:p w14:paraId="5C968B2C" w14:textId="77777777" w:rsidR="00A86367" w:rsidRPr="00062615" w:rsidRDefault="00A86367" w:rsidP="008341BB">
            <w:pPr>
              <w:widowControl w:val="0"/>
              <w:rPr>
                <w:rFonts w:cstheme="minorHAnsi"/>
                <w:szCs w:val="24"/>
              </w:rPr>
            </w:pPr>
            <w:r w:rsidRPr="00062615">
              <w:rPr>
                <w:rFonts w:eastAsia="Arial Unicode MS" w:cstheme="minorHAnsi"/>
                <w:szCs w:val="24"/>
              </w:rPr>
              <w:t>Attività laboratoriali</w:t>
            </w:r>
          </w:p>
        </w:tc>
        <w:tc>
          <w:tcPr>
            <w:tcW w:w="465" w:type="dxa"/>
            <w:shd w:val="clear" w:color="auto" w:fill="auto"/>
          </w:tcPr>
          <w:p w14:paraId="166606B5" w14:textId="77777777" w:rsidR="00A86367" w:rsidRPr="00062615" w:rsidRDefault="00A86367" w:rsidP="008341BB">
            <w:pPr>
              <w:rPr>
                <w:rFonts w:cstheme="minorHAnsi"/>
                <w:szCs w:val="24"/>
              </w:rPr>
            </w:pPr>
            <w:r w:rsidRPr="00062615">
              <w:rPr>
                <w:rFonts w:eastAsia="Arial Unicode MS" w:cstheme="minorHAnsi"/>
                <w:szCs w:val="24"/>
              </w:rPr>
              <w:sym w:font="Wingdings 2" w:char="F0A3"/>
            </w:r>
          </w:p>
        </w:tc>
        <w:tc>
          <w:tcPr>
            <w:tcW w:w="4425" w:type="dxa"/>
            <w:shd w:val="clear" w:color="auto" w:fill="auto"/>
          </w:tcPr>
          <w:p w14:paraId="631BFA8F" w14:textId="77777777" w:rsidR="00A86367" w:rsidRPr="00062615" w:rsidRDefault="00A86367" w:rsidP="008341BB">
            <w:pPr>
              <w:widowControl w:val="0"/>
              <w:rPr>
                <w:rFonts w:cstheme="minorHAnsi"/>
                <w:szCs w:val="24"/>
              </w:rPr>
            </w:pPr>
            <w:r w:rsidRPr="00062615">
              <w:rPr>
                <w:rFonts w:eastAsia="Arial Unicode MS" w:cstheme="minorHAnsi"/>
                <w:szCs w:val="24"/>
              </w:rPr>
              <w:t>Brainstorming</w:t>
            </w:r>
          </w:p>
        </w:tc>
      </w:tr>
      <w:tr w:rsidR="00A86367" w:rsidRPr="00062615" w14:paraId="77FF4942" w14:textId="77777777" w:rsidTr="008341BB">
        <w:tc>
          <w:tcPr>
            <w:tcW w:w="392" w:type="dxa"/>
            <w:shd w:val="clear" w:color="auto" w:fill="auto"/>
          </w:tcPr>
          <w:p w14:paraId="0F4442EF" w14:textId="66090173" w:rsidR="00A86367" w:rsidRPr="00062615" w:rsidRDefault="00062615" w:rsidP="008341BB">
            <w:pPr>
              <w:rPr>
                <w:rFonts w:cstheme="minorHAnsi"/>
                <w:szCs w:val="24"/>
              </w:rPr>
            </w:pPr>
            <w:r>
              <w:rPr>
                <w:rFonts w:eastAsia="Arial Unicode MS" w:cstheme="minorHAnsi"/>
                <w:szCs w:val="24"/>
              </w:rPr>
              <w:t>X</w:t>
            </w:r>
          </w:p>
        </w:tc>
        <w:tc>
          <w:tcPr>
            <w:tcW w:w="4496" w:type="dxa"/>
            <w:shd w:val="clear" w:color="auto" w:fill="auto"/>
          </w:tcPr>
          <w:p w14:paraId="48C877B5" w14:textId="028994A3" w:rsidR="00A86367" w:rsidRPr="00062615" w:rsidRDefault="00062615" w:rsidP="008341BB">
            <w:pPr>
              <w:widowControl w:val="0"/>
              <w:rPr>
                <w:rFonts w:cstheme="minorHAnsi"/>
                <w:szCs w:val="24"/>
              </w:rPr>
            </w:pPr>
            <w:r>
              <w:rPr>
                <w:rFonts w:cstheme="minorHAnsi"/>
                <w:szCs w:val="24"/>
              </w:rPr>
              <w:t>DAD</w:t>
            </w:r>
          </w:p>
        </w:tc>
        <w:tc>
          <w:tcPr>
            <w:tcW w:w="465" w:type="dxa"/>
            <w:shd w:val="clear" w:color="auto" w:fill="auto"/>
          </w:tcPr>
          <w:p w14:paraId="4DA52D06" w14:textId="77777777" w:rsidR="00A86367" w:rsidRPr="00062615" w:rsidRDefault="00A86367" w:rsidP="008341BB">
            <w:pPr>
              <w:rPr>
                <w:rFonts w:cstheme="minorHAnsi"/>
                <w:szCs w:val="24"/>
              </w:rPr>
            </w:pPr>
            <w:r w:rsidRPr="00062615">
              <w:rPr>
                <w:rFonts w:eastAsia="Arial Unicode MS" w:cstheme="minorHAnsi"/>
                <w:szCs w:val="24"/>
              </w:rPr>
              <w:sym w:font="Wingdings 2" w:char="F0A3"/>
            </w:r>
          </w:p>
        </w:tc>
        <w:tc>
          <w:tcPr>
            <w:tcW w:w="4425" w:type="dxa"/>
            <w:shd w:val="clear" w:color="auto" w:fill="auto"/>
          </w:tcPr>
          <w:p w14:paraId="54BD29F4" w14:textId="77777777" w:rsidR="00A86367" w:rsidRPr="00062615" w:rsidRDefault="00A86367" w:rsidP="008341BB">
            <w:pPr>
              <w:widowControl w:val="0"/>
              <w:rPr>
                <w:rFonts w:cstheme="minorHAnsi"/>
                <w:szCs w:val="24"/>
              </w:rPr>
            </w:pPr>
            <w:r w:rsidRPr="00062615">
              <w:rPr>
                <w:rFonts w:eastAsia="Arial Unicode MS" w:cstheme="minorHAnsi"/>
                <w:szCs w:val="24"/>
              </w:rPr>
              <w:t>Peer tutoring</w:t>
            </w:r>
          </w:p>
        </w:tc>
      </w:tr>
    </w:tbl>
    <w:p w14:paraId="17AA5E18" w14:textId="77777777" w:rsidR="003A1B01" w:rsidRPr="00062615" w:rsidRDefault="003A1B01" w:rsidP="003A1B01">
      <w:pPr>
        <w:tabs>
          <w:tab w:val="left" w:pos="567"/>
          <w:tab w:val="left" w:pos="1134"/>
        </w:tabs>
        <w:rPr>
          <w:rFonts w:cstheme="minorHAnsi"/>
          <w:szCs w:val="24"/>
        </w:rPr>
      </w:pPr>
    </w:p>
    <w:p w14:paraId="7DE86E98" w14:textId="77777777" w:rsidR="003A1B01" w:rsidRPr="00062615" w:rsidRDefault="003A1B01" w:rsidP="003A1B01">
      <w:pPr>
        <w:tabs>
          <w:tab w:val="left" w:pos="567"/>
          <w:tab w:val="left" w:pos="1134"/>
        </w:tabs>
        <w:rPr>
          <w:rFonts w:cstheme="minorHAnsi"/>
          <w:szCs w:val="24"/>
        </w:rPr>
      </w:pPr>
    </w:p>
    <w:p w14:paraId="58E7C00B" w14:textId="77777777" w:rsidR="003A1B01" w:rsidRPr="00062615" w:rsidRDefault="00A86367" w:rsidP="00A86367">
      <w:pPr>
        <w:pStyle w:val="Titolo3"/>
        <w:numPr>
          <w:ilvl w:val="0"/>
          <w:numId w:val="27"/>
        </w:numPr>
        <w:rPr>
          <w:rFonts w:asciiTheme="minorHAnsi" w:hAnsiTheme="minorHAnsi" w:cstheme="minorHAnsi"/>
          <w:sz w:val="24"/>
          <w:szCs w:val="24"/>
        </w:rPr>
      </w:pPr>
      <w:r w:rsidRPr="00062615">
        <w:rPr>
          <w:rFonts w:asciiTheme="minorHAnsi" w:hAnsiTheme="minorHAnsi" w:cstheme="minorHAnsi"/>
          <w:sz w:val="24"/>
          <w:szCs w:val="24"/>
        </w:rPr>
        <w:t>Strumenti e m</w:t>
      </w:r>
      <w:r w:rsidR="003A1B01" w:rsidRPr="00062615">
        <w:rPr>
          <w:rFonts w:asciiTheme="minorHAnsi" w:hAnsiTheme="minorHAnsi" w:cstheme="minorHAnsi"/>
          <w:sz w:val="24"/>
          <w:szCs w:val="24"/>
        </w:rPr>
        <w:t>ateriali didattici</w:t>
      </w:r>
    </w:p>
    <w:p w14:paraId="4DBF4587" w14:textId="77777777" w:rsidR="003A1B01" w:rsidRPr="00062615" w:rsidRDefault="003A1B01" w:rsidP="003A1B01">
      <w:pPr>
        <w:pStyle w:val="Corpodeltesto21"/>
        <w:rPr>
          <w:rFonts w:asciiTheme="minorHAnsi" w:hAnsiTheme="minorHAnsi" w:cstheme="minorHAnsi"/>
          <w:sz w:val="24"/>
          <w:szCs w:val="24"/>
        </w:rPr>
      </w:pPr>
    </w:p>
    <w:tbl>
      <w:tblPr>
        <w:tblW w:w="9778" w:type="dxa"/>
        <w:tblLayout w:type="fixed"/>
        <w:tblLook w:val="0000" w:firstRow="0" w:lastRow="0" w:firstColumn="0" w:lastColumn="0" w:noHBand="0" w:noVBand="0"/>
      </w:tblPr>
      <w:tblGrid>
        <w:gridCol w:w="392"/>
        <w:gridCol w:w="4496"/>
        <w:gridCol w:w="465"/>
        <w:gridCol w:w="4425"/>
      </w:tblGrid>
      <w:tr w:rsidR="00A86367" w:rsidRPr="00062615" w14:paraId="021B1304" w14:textId="77777777" w:rsidTr="008341BB">
        <w:tc>
          <w:tcPr>
            <w:tcW w:w="392" w:type="dxa"/>
            <w:shd w:val="clear" w:color="auto" w:fill="auto"/>
          </w:tcPr>
          <w:p w14:paraId="3DDB3C96" w14:textId="3C59066F" w:rsidR="00A86367" w:rsidRPr="00062615" w:rsidRDefault="00477145" w:rsidP="008341BB">
            <w:pPr>
              <w:rPr>
                <w:rFonts w:cstheme="minorHAnsi"/>
                <w:szCs w:val="24"/>
              </w:rPr>
            </w:pPr>
            <w:r w:rsidRPr="00062615">
              <w:rPr>
                <w:rFonts w:eastAsia="Arial Unicode MS" w:cstheme="minorHAnsi"/>
                <w:szCs w:val="24"/>
              </w:rPr>
              <w:t>X</w:t>
            </w:r>
          </w:p>
        </w:tc>
        <w:tc>
          <w:tcPr>
            <w:tcW w:w="4496" w:type="dxa"/>
            <w:shd w:val="clear" w:color="auto" w:fill="auto"/>
            <w:vAlign w:val="center"/>
          </w:tcPr>
          <w:p w14:paraId="1EB01997" w14:textId="77777777" w:rsidR="00A86367" w:rsidRPr="00062615" w:rsidRDefault="00A86367" w:rsidP="008341BB">
            <w:pPr>
              <w:pStyle w:val="NormaleWeb"/>
              <w:widowControl w:val="0"/>
              <w:spacing w:before="0" w:after="0"/>
              <w:rPr>
                <w:rFonts w:asciiTheme="minorHAnsi" w:hAnsiTheme="minorHAnsi" w:cstheme="minorHAnsi"/>
              </w:rPr>
            </w:pPr>
            <w:r w:rsidRPr="00062615">
              <w:rPr>
                <w:rFonts w:asciiTheme="minorHAnsi" w:eastAsia="Arial Unicode MS" w:hAnsiTheme="minorHAnsi" w:cstheme="minorHAnsi"/>
              </w:rPr>
              <w:t>Libro di testo</w:t>
            </w:r>
          </w:p>
        </w:tc>
        <w:tc>
          <w:tcPr>
            <w:tcW w:w="465" w:type="dxa"/>
            <w:shd w:val="clear" w:color="auto" w:fill="auto"/>
          </w:tcPr>
          <w:p w14:paraId="64D27A30" w14:textId="77777777" w:rsidR="00A86367" w:rsidRPr="00062615" w:rsidRDefault="00A86367" w:rsidP="008341BB">
            <w:pPr>
              <w:rPr>
                <w:rFonts w:cstheme="minorHAnsi"/>
                <w:szCs w:val="24"/>
              </w:rPr>
            </w:pPr>
            <w:r w:rsidRPr="00062615">
              <w:rPr>
                <w:rFonts w:eastAsia="Arial Unicode MS" w:cstheme="minorHAnsi"/>
                <w:szCs w:val="24"/>
              </w:rPr>
              <w:sym w:font="Wingdings 2" w:char="F0A3"/>
            </w:r>
          </w:p>
        </w:tc>
        <w:tc>
          <w:tcPr>
            <w:tcW w:w="4425" w:type="dxa"/>
            <w:shd w:val="clear" w:color="auto" w:fill="auto"/>
            <w:vAlign w:val="center"/>
          </w:tcPr>
          <w:p w14:paraId="79A67673" w14:textId="77777777" w:rsidR="00A86367" w:rsidRPr="00062615" w:rsidRDefault="00A86367" w:rsidP="008341BB">
            <w:pPr>
              <w:pStyle w:val="NormaleWeb"/>
              <w:widowControl w:val="0"/>
              <w:spacing w:before="0" w:after="0"/>
              <w:rPr>
                <w:rFonts w:asciiTheme="minorHAnsi" w:hAnsiTheme="minorHAnsi" w:cstheme="minorHAnsi"/>
              </w:rPr>
            </w:pPr>
            <w:r w:rsidRPr="00062615">
              <w:rPr>
                <w:rFonts w:asciiTheme="minorHAnsi" w:eastAsia="Arial Unicode MS" w:hAnsiTheme="minorHAnsi" w:cstheme="minorHAnsi"/>
              </w:rPr>
              <w:t>Uscite didattiche</w:t>
            </w:r>
          </w:p>
        </w:tc>
      </w:tr>
      <w:tr w:rsidR="00A86367" w:rsidRPr="00062615" w14:paraId="19ADB340" w14:textId="77777777" w:rsidTr="008341BB">
        <w:tc>
          <w:tcPr>
            <w:tcW w:w="392" w:type="dxa"/>
            <w:shd w:val="clear" w:color="auto" w:fill="auto"/>
          </w:tcPr>
          <w:p w14:paraId="63B53008" w14:textId="6A905E69" w:rsidR="00A86367" w:rsidRPr="00062615" w:rsidRDefault="00477145" w:rsidP="008341BB">
            <w:pPr>
              <w:rPr>
                <w:rFonts w:cstheme="minorHAnsi"/>
                <w:szCs w:val="24"/>
              </w:rPr>
            </w:pPr>
            <w:r w:rsidRPr="00062615">
              <w:rPr>
                <w:rFonts w:eastAsia="Arial Unicode MS" w:cstheme="minorHAnsi"/>
                <w:szCs w:val="24"/>
              </w:rPr>
              <w:t>X</w:t>
            </w:r>
          </w:p>
        </w:tc>
        <w:tc>
          <w:tcPr>
            <w:tcW w:w="4496" w:type="dxa"/>
            <w:shd w:val="clear" w:color="auto" w:fill="auto"/>
            <w:vAlign w:val="center"/>
          </w:tcPr>
          <w:p w14:paraId="390089DC" w14:textId="77777777" w:rsidR="00A86367" w:rsidRPr="00062615" w:rsidRDefault="00A86367" w:rsidP="008341BB">
            <w:pPr>
              <w:pStyle w:val="NormaleWeb"/>
              <w:widowControl w:val="0"/>
              <w:spacing w:before="0" w:after="0"/>
              <w:rPr>
                <w:rFonts w:asciiTheme="minorHAnsi" w:hAnsiTheme="minorHAnsi" w:cstheme="minorHAnsi"/>
              </w:rPr>
            </w:pPr>
            <w:r w:rsidRPr="00062615">
              <w:rPr>
                <w:rFonts w:asciiTheme="minorHAnsi" w:eastAsia="Arial Unicode MS" w:hAnsiTheme="minorHAnsi" w:cstheme="minorHAnsi"/>
              </w:rPr>
              <w:t>Testi didattici di supporto</w:t>
            </w:r>
          </w:p>
        </w:tc>
        <w:tc>
          <w:tcPr>
            <w:tcW w:w="465" w:type="dxa"/>
            <w:shd w:val="clear" w:color="auto" w:fill="auto"/>
          </w:tcPr>
          <w:p w14:paraId="64B59D6D" w14:textId="77777777" w:rsidR="00A86367" w:rsidRPr="00062615" w:rsidRDefault="00A86367" w:rsidP="008341BB">
            <w:pPr>
              <w:rPr>
                <w:rFonts w:cstheme="minorHAnsi"/>
                <w:szCs w:val="24"/>
              </w:rPr>
            </w:pPr>
            <w:r w:rsidRPr="00062615">
              <w:rPr>
                <w:rFonts w:eastAsia="Arial Unicode MS" w:cstheme="minorHAnsi"/>
                <w:szCs w:val="24"/>
              </w:rPr>
              <w:sym w:font="Wingdings 2" w:char="F0A3"/>
            </w:r>
          </w:p>
        </w:tc>
        <w:tc>
          <w:tcPr>
            <w:tcW w:w="4425" w:type="dxa"/>
            <w:shd w:val="clear" w:color="auto" w:fill="auto"/>
            <w:vAlign w:val="center"/>
          </w:tcPr>
          <w:p w14:paraId="26655D01" w14:textId="77777777" w:rsidR="00A86367" w:rsidRPr="00062615" w:rsidRDefault="00A86367" w:rsidP="008341BB">
            <w:pPr>
              <w:pStyle w:val="NormaleWeb"/>
              <w:widowControl w:val="0"/>
              <w:spacing w:before="0" w:after="0"/>
              <w:rPr>
                <w:rFonts w:asciiTheme="minorHAnsi" w:hAnsiTheme="minorHAnsi" w:cstheme="minorHAnsi"/>
              </w:rPr>
            </w:pPr>
            <w:r w:rsidRPr="00062615">
              <w:rPr>
                <w:rFonts w:asciiTheme="minorHAnsi" w:eastAsia="Arial Unicode MS" w:hAnsiTheme="minorHAnsi" w:cstheme="minorHAnsi"/>
              </w:rPr>
              <w:t>Sussidi audiovisivi</w:t>
            </w:r>
          </w:p>
        </w:tc>
      </w:tr>
      <w:tr w:rsidR="00A86367" w:rsidRPr="00062615" w14:paraId="5B4ED68F" w14:textId="77777777" w:rsidTr="008341BB">
        <w:tc>
          <w:tcPr>
            <w:tcW w:w="392" w:type="dxa"/>
            <w:shd w:val="clear" w:color="auto" w:fill="auto"/>
          </w:tcPr>
          <w:p w14:paraId="37C26775" w14:textId="77777777" w:rsidR="00A86367" w:rsidRPr="00062615" w:rsidRDefault="00A86367" w:rsidP="008341BB">
            <w:pPr>
              <w:rPr>
                <w:rFonts w:cstheme="minorHAnsi"/>
                <w:szCs w:val="24"/>
              </w:rPr>
            </w:pPr>
            <w:r w:rsidRPr="00062615">
              <w:rPr>
                <w:rFonts w:eastAsia="Arial Unicode MS" w:cstheme="minorHAnsi"/>
                <w:szCs w:val="24"/>
              </w:rPr>
              <w:sym w:font="Wingdings 2" w:char="F0A3"/>
            </w:r>
          </w:p>
        </w:tc>
        <w:tc>
          <w:tcPr>
            <w:tcW w:w="4496" w:type="dxa"/>
            <w:shd w:val="clear" w:color="auto" w:fill="auto"/>
            <w:vAlign w:val="center"/>
          </w:tcPr>
          <w:p w14:paraId="3807B8BD" w14:textId="77777777" w:rsidR="00A86367" w:rsidRPr="00062615" w:rsidRDefault="00A86367" w:rsidP="008341BB">
            <w:pPr>
              <w:pStyle w:val="NormaleWeb"/>
              <w:widowControl w:val="0"/>
              <w:spacing w:before="0" w:after="0"/>
              <w:rPr>
                <w:rFonts w:asciiTheme="minorHAnsi" w:hAnsiTheme="minorHAnsi" w:cstheme="minorHAnsi"/>
              </w:rPr>
            </w:pPr>
            <w:r w:rsidRPr="00062615">
              <w:rPr>
                <w:rFonts w:asciiTheme="minorHAnsi" w:eastAsia="Arial Unicode MS" w:hAnsiTheme="minorHAnsi" w:cstheme="minorHAnsi"/>
              </w:rPr>
              <w:t>Stampa specialistica</w:t>
            </w:r>
          </w:p>
        </w:tc>
        <w:tc>
          <w:tcPr>
            <w:tcW w:w="465" w:type="dxa"/>
            <w:shd w:val="clear" w:color="auto" w:fill="auto"/>
          </w:tcPr>
          <w:p w14:paraId="1B46FE35" w14:textId="33C5F017" w:rsidR="00A86367" w:rsidRPr="00062615" w:rsidRDefault="00A86367" w:rsidP="008341BB">
            <w:pPr>
              <w:rPr>
                <w:rFonts w:cstheme="minorHAnsi"/>
                <w:szCs w:val="24"/>
              </w:rPr>
            </w:pPr>
          </w:p>
        </w:tc>
        <w:tc>
          <w:tcPr>
            <w:tcW w:w="4425" w:type="dxa"/>
            <w:shd w:val="clear" w:color="auto" w:fill="auto"/>
            <w:vAlign w:val="center"/>
          </w:tcPr>
          <w:p w14:paraId="0D92FF0A" w14:textId="77777777" w:rsidR="00A86367" w:rsidRPr="00062615" w:rsidRDefault="00A86367" w:rsidP="008341BB">
            <w:pPr>
              <w:pStyle w:val="NormaleWeb"/>
              <w:widowControl w:val="0"/>
              <w:spacing w:before="0" w:after="0"/>
              <w:rPr>
                <w:rFonts w:asciiTheme="minorHAnsi" w:hAnsiTheme="minorHAnsi" w:cstheme="minorHAnsi"/>
              </w:rPr>
            </w:pPr>
            <w:r w:rsidRPr="00062615">
              <w:rPr>
                <w:rFonts w:asciiTheme="minorHAnsi" w:eastAsia="Arial Unicode MS" w:hAnsiTheme="minorHAnsi" w:cstheme="minorHAnsi"/>
              </w:rPr>
              <w:t>Film - Documentari</w:t>
            </w:r>
          </w:p>
        </w:tc>
      </w:tr>
      <w:tr w:rsidR="00A86367" w:rsidRPr="00062615" w14:paraId="0E48B842" w14:textId="77777777" w:rsidTr="008341BB">
        <w:tc>
          <w:tcPr>
            <w:tcW w:w="392" w:type="dxa"/>
            <w:shd w:val="clear" w:color="auto" w:fill="auto"/>
          </w:tcPr>
          <w:p w14:paraId="7A8A0111" w14:textId="18A89F3C" w:rsidR="00A86367" w:rsidRPr="00062615" w:rsidRDefault="00477145" w:rsidP="008341BB">
            <w:pPr>
              <w:rPr>
                <w:rFonts w:cstheme="minorHAnsi"/>
                <w:szCs w:val="24"/>
              </w:rPr>
            </w:pPr>
            <w:r w:rsidRPr="00062615">
              <w:rPr>
                <w:rFonts w:eastAsia="Arial Unicode MS" w:cstheme="minorHAnsi"/>
                <w:szCs w:val="24"/>
              </w:rPr>
              <w:t>X</w:t>
            </w:r>
          </w:p>
        </w:tc>
        <w:tc>
          <w:tcPr>
            <w:tcW w:w="4496" w:type="dxa"/>
            <w:shd w:val="clear" w:color="auto" w:fill="auto"/>
            <w:vAlign w:val="center"/>
          </w:tcPr>
          <w:p w14:paraId="1B57D034" w14:textId="77777777" w:rsidR="00A86367" w:rsidRPr="00062615" w:rsidRDefault="00A86367" w:rsidP="008341BB">
            <w:pPr>
              <w:pStyle w:val="NormaleWeb"/>
              <w:widowControl w:val="0"/>
              <w:spacing w:before="0" w:after="0"/>
              <w:rPr>
                <w:rFonts w:asciiTheme="minorHAnsi" w:hAnsiTheme="minorHAnsi" w:cstheme="minorHAnsi"/>
              </w:rPr>
            </w:pPr>
            <w:r w:rsidRPr="00062615">
              <w:rPr>
                <w:rFonts w:asciiTheme="minorHAnsi" w:eastAsia="Arial Unicode MS" w:hAnsiTheme="minorHAnsi" w:cstheme="minorHAnsi"/>
              </w:rPr>
              <w:t>Scheda predisposta dal docente</w:t>
            </w:r>
          </w:p>
        </w:tc>
        <w:tc>
          <w:tcPr>
            <w:tcW w:w="465" w:type="dxa"/>
            <w:shd w:val="clear" w:color="auto" w:fill="auto"/>
          </w:tcPr>
          <w:p w14:paraId="12DB2B71" w14:textId="77777777" w:rsidR="00A86367" w:rsidRPr="00062615" w:rsidRDefault="00A86367" w:rsidP="008341BB">
            <w:pPr>
              <w:rPr>
                <w:rFonts w:cstheme="minorHAnsi"/>
                <w:szCs w:val="24"/>
              </w:rPr>
            </w:pPr>
            <w:r w:rsidRPr="00062615">
              <w:rPr>
                <w:rFonts w:eastAsia="Arial Unicode MS" w:cstheme="minorHAnsi"/>
                <w:szCs w:val="24"/>
              </w:rPr>
              <w:sym w:font="Wingdings 2" w:char="F0A3"/>
            </w:r>
          </w:p>
        </w:tc>
        <w:tc>
          <w:tcPr>
            <w:tcW w:w="4425" w:type="dxa"/>
            <w:shd w:val="clear" w:color="auto" w:fill="auto"/>
            <w:vAlign w:val="center"/>
          </w:tcPr>
          <w:p w14:paraId="7D1E4BA3" w14:textId="77777777" w:rsidR="00A86367" w:rsidRPr="00062615" w:rsidRDefault="00A86367" w:rsidP="008341BB">
            <w:pPr>
              <w:pStyle w:val="NormaleWeb"/>
              <w:widowControl w:val="0"/>
              <w:spacing w:before="0" w:after="0"/>
              <w:rPr>
                <w:rFonts w:asciiTheme="minorHAnsi" w:hAnsiTheme="minorHAnsi" w:cstheme="minorHAnsi"/>
              </w:rPr>
            </w:pPr>
            <w:r w:rsidRPr="00062615">
              <w:rPr>
                <w:rFonts w:asciiTheme="minorHAnsi" w:eastAsia="Arial Unicode MS" w:hAnsiTheme="minorHAnsi" w:cstheme="minorHAnsi"/>
              </w:rPr>
              <w:t>Filmati didattici</w:t>
            </w:r>
          </w:p>
        </w:tc>
      </w:tr>
      <w:tr w:rsidR="00A86367" w:rsidRPr="00062615" w14:paraId="06BD2A99" w14:textId="77777777" w:rsidTr="008341BB">
        <w:tc>
          <w:tcPr>
            <w:tcW w:w="392" w:type="dxa"/>
            <w:shd w:val="clear" w:color="auto" w:fill="auto"/>
          </w:tcPr>
          <w:p w14:paraId="16D18230" w14:textId="268D6184" w:rsidR="00A86367" w:rsidRPr="00062615" w:rsidRDefault="00477145" w:rsidP="008341BB">
            <w:pPr>
              <w:rPr>
                <w:rFonts w:cstheme="minorHAnsi"/>
                <w:szCs w:val="24"/>
              </w:rPr>
            </w:pPr>
            <w:r w:rsidRPr="00062615">
              <w:rPr>
                <w:rFonts w:eastAsia="Arial Unicode MS" w:cstheme="minorHAnsi"/>
                <w:szCs w:val="24"/>
              </w:rPr>
              <w:t>X</w:t>
            </w:r>
          </w:p>
        </w:tc>
        <w:tc>
          <w:tcPr>
            <w:tcW w:w="4496" w:type="dxa"/>
            <w:shd w:val="clear" w:color="auto" w:fill="auto"/>
            <w:vAlign w:val="center"/>
          </w:tcPr>
          <w:p w14:paraId="7E7C267A" w14:textId="77777777" w:rsidR="00A86367" w:rsidRPr="00062615" w:rsidRDefault="00A86367" w:rsidP="008341BB">
            <w:pPr>
              <w:pStyle w:val="NormaleWeb"/>
              <w:widowControl w:val="0"/>
              <w:spacing w:before="0" w:after="0"/>
              <w:rPr>
                <w:rFonts w:asciiTheme="minorHAnsi" w:hAnsiTheme="minorHAnsi" w:cstheme="minorHAnsi"/>
              </w:rPr>
            </w:pPr>
            <w:r w:rsidRPr="00062615">
              <w:rPr>
                <w:rFonts w:asciiTheme="minorHAnsi" w:eastAsia="Arial Unicode MS" w:hAnsiTheme="minorHAnsi" w:cstheme="minorHAnsi"/>
              </w:rPr>
              <w:t>Computer</w:t>
            </w:r>
          </w:p>
        </w:tc>
        <w:tc>
          <w:tcPr>
            <w:tcW w:w="465" w:type="dxa"/>
            <w:shd w:val="clear" w:color="auto" w:fill="auto"/>
          </w:tcPr>
          <w:p w14:paraId="7BDD1B9D" w14:textId="77777777" w:rsidR="00A86367" w:rsidRPr="00062615" w:rsidRDefault="00A86367" w:rsidP="008341BB">
            <w:pPr>
              <w:rPr>
                <w:rFonts w:cstheme="minorHAnsi"/>
                <w:szCs w:val="24"/>
              </w:rPr>
            </w:pPr>
            <w:r w:rsidRPr="00062615">
              <w:rPr>
                <w:rFonts w:eastAsia="Arial Unicode MS" w:cstheme="minorHAnsi"/>
                <w:szCs w:val="24"/>
              </w:rPr>
              <w:sym w:font="Wingdings 2" w:char="F0A3"/>
            </w:r>
          </w:p>
        </w:tc>
        <w:tc>
          <w:tcPr>
            <w:tcW w:w="4425" w:type="dxa"/>
            <w:shd w:val="clear" w:color="auto" w:fill="auto"/>
            <w:vAlign w:val="center"/>
          </w:tcPr>
          <w:p w14:paraId="6C795BA1" w14:textId="77777777" w:rsidR="00A86367" w:rsidRPr="00062615" w:rsidRDefault="00A86367" w:rsidP="008341BB">
            <w:pPr>
              <w:pStyle w:val="NormaleWeb"/>
              <w:widowControl w:val="0"/>
              <w:spacing w:before="0" w:after="0"/>
              <w:rPr>
                <w:rFonts w:asciiTheme="minorHAnsi" w:hAnsiTheme="minorHAnsi" w:cstheme="minorHAnsi"/>
              </w:rPr>
            </w:pPr>
            <w:r w:rsidRPr="00062615">
              <w:rPr>
                <w:rFonts w:asciiTheme="minorHAnsi" w:eastAsia="Arial Unicode MS" w:hAnsiTheme="minorHAnsi" w:cstheme="minorHAnsi"/>
              </w:rPr>
              <w:t>Presentazioni in PowerPoint</w:t>
            </w:r>
          </w:p>
        </w:tc>
      </w:tr>
      <w:tr w:rsidR="00A86367" w:rsidRPr="00062615" w14:paraId="304C299A" w14:textId="77777777" w:rsidTr="008341BB">
        <w:tc>
          <w:tcPr>
            <w:tcW w:w="392" w:type="dxa"/>
            <w:shd w:val="clear" w:color="auto" w:fill="auto"/>
          </w:tcPr>
          <w:p w14:paraId="2217F3D8" w14:textId="77777777" w:rsidR="00A86367" w:rsidRPr="00062615" w:rsidRDefault="00A86367" w:rsidP="008341BB">
            <w:pPr>
              <w:rPr>
                <w:rFonts w:cstheme="minorHAnsi"/>
                <w:szCs w:val="24"/>
              </w:rPr>
            </w:pPr>
            <w:r w:rsidRPr="00062615">
              <w:rPr>
                <w:rFonts w:eastAsia="Arial Unicode MS" w:cstheme="minorHAnsi"/>
                <w:szCs w:val="24"/>
              </w:rPr>
              <w:sym w:font="Wingdings 2" w:char="F0A3"/>
            </w:r>
          </w:p>
        </w:tc>
        <w:tc>
          <w:tcPr>
            <w:tcW w:w="4496" w:type="dxa"/>
            <w:shd w:val="clear" w:color="auto" w:fill="auto"/>
            <w:vAlign w:val="center"/>
          </w:tcPr>
          <w:p w14:paraId="0BF26B28" w14:textId="77777777" w:rsidR="00A86367" w:rsidRPr="00062615" w:rsidRDefault="00A86367" w:rsidP="008341BB">
            <w:pPr>
              <w:pStyle w:val="NormaleWeb"/>
              <w:widowControl w:val="0"/>
              <w:spacing w:before="0" w:after="0"/>
              <w:rPr>
                <w:rFonts w:asciiTheme="minorHAnsi" w:eastAsia="Arial Unicode MS" w:hAnsiTheme="minorHAnsi" w:cstheme="minorHAnsi"/>
              </w:rPr>
            </w:pPr>
            <w:r w:rsidRPr="00062615">
              <w:rPr>
                <w:rFonts w:asciiTheme="minorHAnsi" w:eastAsia="Arial Unicode MS" w:hAnsiTheme="minorHAnsi" w:cstheme="minorHAnsi"/>
              </w:rPr>
              <w:t>Viaggi di istruzione</w:t>
            </w:r>
          </w:p>
        </w:tc>
        <w:tc>
          <w:tcPr>
            <w:tcW w:w="465" w:type="dxa"/>
            <w:shd w:val="clear" w:color="auto" w:fill="auto"/>
          </w:tcPr>
          <w:p w14:paraId="6E058E28" w14:textId="0CF42EB2" w:rsidR="00A86367" w:rsidRPr="00062615" w:rsidRDefault="00477145" w:rsidP="008341BB">
            <w:pPr>
              <w:rPr>
                <w:rFonts w:cstheme="minorHAnsi"/>
                <w:szCs w:val="24"/>
              </w:rPr>
            </w:pPr>
            <w:r w:rsidRPr="00062615">
              <w:rPr>
                <w:rFonts w:eastAsia="Arial Unicode MS" w:cstheme="minorHAnsi"/>
                <w:szCs w:val="24"/>
              </w:rPr>
              <w:t>X</w:t>
            </w:r>
          </w:p>
        </w:tc>
        <w:tc>
          <w:tcPr>
            <w:tcW w:w="4425" w:type="dxa"/>
            <w:shd w:val="clear" w:color="auto" w:fill="auto"/>
            <w:vAlign w:val="center"/>
          </w:tcPr>
          <w:p w14:paraId="662B9050" w14:textId="77777777" w:rsidR="00A86367" w:rsidRPr="00062615" w:rsidRDefault="00A86367" w:rsidP="008341BB">
            <w:pPr>
              <w:pStyle w:val="NormaleWeb"/>
              <w:widowControl w:val="0"/>
              <w:spacing w:before="0" w:after="0"/>
              <w:rPr>
                <w:rFonts w:asciiTheme="minorHAnsi" w:hAnsiTheme="minorHAnsi" w:cstheme="minorHAnsi"/>
              </w:rPr>
            </w:pPr>
            <w:r w:rsidRPr="00062615">
              <w:rPr>
                <w:rFonts w:asciiTheme="minorHAnsi" w:hAnsiTheme="minorHAnsi" w:cstheme="minorHAnsi"/>
              </w:rPr>
              <w:t>LIM</w:t>
            </w:r>
          </w:p>
        </w:tc>
      </w:tr>
      <w:tr w:rsidR="00A86367" w:rsidRPr="00062615" w14:paraId="35176F62" w14:textId="77777777" w:rsidTr="008341BB">
        <w:tc>
          <w:tcPr>
            <w:tcW w:w="392" w:type="dxa"/>
            <w:shd w:val="clear" w:color="auto" w:fill="auto"/>
          </w:tcPr>
          <w:p w14:paraId="74E4B8EE" w14:textId="2F1DF04A" w:rsidR="00A86367" w:rsidRPr="00062615" w:rsidRDefault="00A86367" w:rsidP="008341BB">
            <w:pPr>
              <w:rPr>
                <w:rFonts w:cstheme="minorHAnsi"/>
                <w:szCs w:val="24"/>
              </w:rPr>
            </w:pPr>
          </w:p>
        </w:tc>
        <w:tc>
          <w:tcPr>
            <w:tcW w:w="4496" w:type="dxa"/>
            <w:shd w:val="clear" w:color="auto" w:fill="auto"/>
            <w:vAlign w:val="center"/>
          </w:tcPr>
          <w:p w14:paraId="05978750" w14:textId="77777777" w:rsidR="00A86367" w:rsidRPr="00062615" w:rsidRDefault="00A86367" w:rsidP="008341BB">
            <w:pPr>
              <w:pStyle w:val="NormaleWeb"/>
              <w:widowControl w:val="0"/>
              <w:snapToGrid w:val="0"/>
              <w:spacing w:before="0" w:after="0"/>
              <w:rPr>
                <w:rFonts w:asciiTheme="minorHAnsi" w:hAnsiTheme="minorHAnsi" w:cstheme="minorHAnsi"/>
              </w:rPr>
            </w:pPr>
            <w:r w:rsidRPr="00062615">
              <w:rPr>
                <w:rFonts w:asciiTheme="minorHAnsi" w:eastAsia="Arial Unicode MS" w:hAnsiTheme="minorHAnsi" w:cstheme="minorHAnsi"/>
              </w:rPr>
              <w:t>Incontri con esperti</w:t>
            </w:r>
          </w:p>
        </w:tc>
        <w:tc>
          <w:tcPr>
            <w:tcW w:w="465" w:type="dxa"/>
            <w:shd w:val="clear" w:color="auto" w:fill="auto"/>
          </w:tcPr>
          <w:p w14:paraId="212EBD7D" w14:textId="77777777" w:rsidR="00A86367" w:rsidRPr="00062615" w:rsidRDefault="00A86367" w:rsidP="008341BB">
            <w:pPr>
              <w:rPr>
                <w:rFonts w:cstheme="minorHAnsi"/>
                <w:szCs w:val="24"/>
              </w:rPr>
            </w:pPr>
            <w:r w:rsidRPr="00062615">
              <w:rPr>
                <w:rFonts w:eastAsia="Arial Unicode MS" w:cstheme="minorHAnsi"/>
                <w:szCs w:val="24"/>
              </w:rPr>
              <w:sym w:font="Wingdings 2" w:char="F0A3"/>
            </w:r>
          </w:p>
        </w:tc>
        <w:tc>
          <w:tcPr>
            <w:tcW w:w="4425" w:type="dxa"/>
            <w:shd w:val="clear" w:color="auto" w:fill="auto"/>
            <w:vAlign w:val="center"/>
          </w:tcPr>
          <w:p w14:paraId="19282B72" w14:textId="77777777" w:rsidR="00A86367" w:rsidRPr="00062615" w:rsidRDefault="00A86367" w:rsidP="008341BB">
            <w:pPr>
              <w:pStyle w:val="NormaleWeb"/>
              <w:widowControl w:val="0"/>
              <w:snapToGrid w:val="0"/>
              <w:spacing w:before="0" w:after="0"/>
              <w:rPr>
                <w:rFonts w:asciiTheme="minorHAnsi" w:hAnsiTheme="minorHAnsi" w:cstheme="minorHAnsi"/>
              </w:rPr>
            </w:pPr>
            <w:r w:rsidRPr="00062615">
              <w:rPr>
                <w:rFonts w:asciiTheme="minorHAnsi" w:hAnsiTheme="minorHAnsi" w:cstheme="minorHAnsi"/>
              </w:rPr>
              <w:t>Formazione esperienziale</w:t>
            </w:r>
          </w:p>
        </w:tc>
      </w:tr>
      <w:tr w:rsidR="00A86367" w:rsidRPr="00062615" w14:paraId="7D3CB5B9" w14:textId="77777777" w:rsidTr="008341BB">
        <w:tc>
          <w:tcPr>
            <w:tcW w:w="392" w:type="dxa"/>
            <w:shd w:val="clear" w:color="auto" w:fill="auto"/>
          </w:tcPr>
          <w:p w14:paraId="5F18DA91" w14:textId="7E9845D4" w:rsidR="00A86367" w:rsidRPr="00062615" w:rsidRDefault="00A86367" w:rsidP="008341BB">
            <w:pPr>
              <w:rPr>
                <w:rFonts w:cstheme="minorHAnsi"/>
                <w:szCs w:val="24"/>
              </w:rPr>
            </w:pPr>
          </w:p>
        </w:tc>
        <w:tc>
          <w:tcPr>
            <w:tcW w:w="4496" w:type="dxa"/>
            <w:shd w:val="clear" w:color="auto" w:fill="auto"/>
            <w:vAlign w:val="center"/>
          </w:tcPr>
          <w:p w14:paraId="5785CFF4" w14:textId="292FF1DF" w:rsidR="00A86367" w:rsidRPr="00062615" w:rsidRDefault="00A86367" w:rsidP="008341BB">
            <w:pPr>
              <w:pStyle w:val="NormaleWeb"/>
              <w:widowControl w:val="0"/>
              <w:snapToGrid w:val="0"/>
              <w:spacing w:before="0" w:after="0"/>
              <w:rPr>
                <w:rFonts w:asciiTheme="minorHAnsi" w:eastAsia="Arial Unicode MS" w:hAnsiTheme="minorHAnsi" w:cstheme="minorHAnsi"/>
              </w:rPr>
            </w:pPr>
          </w:p>
        </w:tc>
        <w:tc>
          <w:tcPr>
            <w:tcW w:w="465" w:type="dxa"/>
            <w:shd w:val="clear" w:color="auto" w:fill="auto"/>
            <w:vAlign w:val="center"/>
          </w:tcPr>
          <w:p w14:paraId="4387B754" w14:textId="77777777" w:rsidR="00A86367" w:rsidRPr="00062615" w:rsidRDefault="00A86367" w:rsidP="008341BB">
            <w:pPr>
              <w:pStyle w:val="NormaleWeb"/>
              <w:widowControl w:val="0"/>
              <w:snapToGrid w:val="0"/>
              <w:spacing w:before="0" w:after="0"/>
              <w:rPr>
                <w:rFonts w:asciiTheme="minorHAnsi" w:hAnsiTheme="minorHAnsi" w:cstheme="minorHAnsi"/>
              </w:rPr>
            </w:pPr>
          </w:p>
        </w:tc>
        <w:tc>
          <w:tcPr>
            <w:tcW w:w="4425" w:type="dxa"/>
            <w:shd w:val="clear" w:color="auto" w:fill="auto"/>
            <w:vAlign w:val="center"/>
          </w:tcPr>
          <w:p w14:paraId="4890FCBD" w14:textId="77777777" w:rsidR="00A86367" w:rsidRPr="00062615" w:rsidRDefault="00A86367" w:rsidP="008341BB">
            <w:pPr>
              <w:pStyle w:val="NormaleWeb"/>
              <w:widowControl w:val="0"/>
              <w:snapToGrid w:val="0"/>
              <w:spacing w:before="0" w:after="0"/>
              <w:rPr>
                <w:rFonts w:asciiTheme="minorHAnsi" w:hAnsiTheme="minorHAnsi" w:cstheme="minorHAnsi"/>
              </w:rPr>
            </w:pPr>
          </w:p>
        </w:tc>
      </w:tr>
    </w:tbl>
    <w:p w14:paraId="360A9B7F" w14:textId="77777777" w:rsidR="003A1B01" w:rsidRPr="00062615" w:rsidRDefault="003A1B01" w:rsidP="003A1B01">
      <w:pPr>
        <w:tabs>
          <w:tab w:val="left" w:pos="284"/>
          <w:tab w:val="left" w:pos="1134"/>
        </w:tabs>
        <w:rPr>
          <w:rFonts w:cstheme="minorHAnsi"/>
          <w:szCs w:val="24"/>
        </w:rPr>
      </w:pPr>
    </w:p>
    <w:p w14:paraId="4FFC1E78" w14:textId="77777777" w:rsidR="003A1B01" w:rsidRPr="00062615" w:rsidRDefault="003A1B01" w:rsidP="00A86367">
      <w:pPr>
        <w:pStyle w:val="Titolo3"/>
        <w:numPr>
          <w:ilvl w:val="0"/>
          <w:numId w:val="27"/>
        </w:numPr>
        <w:rPr>
          <w:rFonts w:asciiTheme="minorHAnsi" w:hAnsiTheme="minorHAnsi" w:cstheme="minorHAnsi"/>
          <w:sz w:val="24"/>
          <w:szCs w:val="24"/>
        </w:rPr>
      </w:pPr>
      <w:r w:rsidRPr="00062615">
        <w:rPr>
          <w:rFonts w:asciiTheme="minorHAnsi" w:hAnsiTheme="minorHAnsi" w:cstheme="minorHAnsi"/>
          <w:sz w:val="24"/>
          <w:szCs w:val="24"/>
        </w:rPr>
        <w:t>Tipologie delle prove di verifica utilizzate</w:t>
      </w:r>
    </w:p>
    <w:p w14:paraId="1629B870" w14:textId="77777777" w:rsidR="00E4525B" w:rsidRPr="00062615" w:rsidRDefault="00E4525B" w:rsidP="00E4525B">
      <w:pPr>
        <w:rPr>
          <w:rFonts w:cstheme="minorHAnsi"/>
          <w:szCs w:val="24"/>
        </w:rPr>
      </w:pPr>
    </w:p>
    <w:p w14:paraId="5995682B" w14:textId="77777777" w:rsidR="003A1B01" w:rsidRPr="00062615" w:rsidRDefault="003A1B01" w:rsidP="003A1B01">
      <w:pPr>
        <w:tabs>
          <w:tab w:val="left" w:pos="284"/>
          <w:tab w:val="left" w:pos="1134"/>
          <w:tab w:val="left" w:pos="2127"/>
        </w:tabs>
        <w:rPr>
          <w:rFonts w:cstheme="minorHAnsi"/>
          <w:szCs w:val="24"/>
        </w:rPr>
      </w:pPr>
    </w:p>
    <w:tbl>
      <w:tblPr>
        <w:tblW w:w="9753" w:type="dxa"/>
        <w:tblInd w:w="108" w:type="dxa"/>
        <w:tblLayout w:type="fixed"/>
        <w:tblLook w:val="0000" w:firstRow="0" w:lastRow="0" w:firstColumn="0" w:lastColumn="0" w:noHBand="0" w:noVBand="0"/>
      </w:tblPr>
      <w:tblGrid>
        <w:gridCol w:w="425"/>
        <w:gridCol w:w="2835"/>
        <w:gridCol w:w="426"/>
        <w:gridCol w:w="2835"/>
        <w:gridCol w:w="397"/>
        <w:gridCol w:w="2835"/>
      </w:tblGrid>
      <w:tr w:rsidR="00E4525B" w:rsidRPr="00062615" w14:paraId="60826551" w14:textId="77777777" w:rsidTr="00E4525B">
        <w:tc>
          <w:tcPr>
            <w:tcW w:w="425" w:type="dxa"/>
            <w:shd w:val="clear" w:color="auto" w:fill="auto"/>
            <w:vAlign w:val="center"/>
          </w:tcPr>
          <w:p w14:paraId="53CA1E66" w14:textId="77777777" w:rsidR="00E4525B" w:rsidRPr="00062615" w:rsidRDefault="00E4525B" w:rsidP="008341BB">
            <w:pPr>
              <w:widowControl w:val="0"/>
              <w:snapToGrid w:val="0"/>
              <w:jc w:val="center"/>
              <w:rPr>
                <w:rFonts w:cstheme="minorHAnsi"/>
                <w:b/>
                <w:szCs w:val="24"/>
              </w:rPr>
            </w:pPr>
          </w:p>
        </w:tc>
        <w:tc>
          <w:tcPr>
            <w:tcW w:w="2835" w:type="dxa"/>
            <w:shd w:val="clear" w:color="auto" w:fill="auto"/>
            <w:vAlign w:val="center"/>
          </w:tcPr>
          <w:p w14:paraId="0BFD14A9" w14:textId="77777777" w:rsidR="00E4525B" w:rsidRPr="00062615" w:rsidRDefault="00E4525B" w:rsidP="008341BB">
            <w:pPr>
              <w:widowControl w:val="0"/>
              <w:jc w:val="center"/>
              <w:rPr>
                <w:rFonts w:cstheme="minorHAnsi"/>
                <w:szCs w:val="24"/>
              </w:rPr>
            </w:pPr>
            <w:r w:rsidRPr="00062615">
              <w:rPr>
                <w:rFonts w:cstheme="minorHAnsi"/>
                <w:b/>
                <w:szCs w:val="24"/>
              </w:rPr>
              <w:t>PROVE SCRITTE</w:t>
            </w:r>
          </w:p>
        </w:tc>
        <w:tc>
          <w:tcPr>
            <w:tcW w:w="426" w:type="dxa"/>
            <w:shd w:val="clear" w:color="auto" w:fill="auto"/>
            <w:vAlign w:val="center"/>
          </w:tcPr>
          <w:p w14:paraId="070E5690" w14:textId="77777777" w:rsidR="00E4525B" w:rsidRPr="00062615" w:rsidRDefault="00E4525B" w:rsidP="008341BB">
            <w:pPr>
              <w:widowControl w:val="0"/>
              <w:snapToGrid w:val="0"/>
              <w:jc w:val="center"/>
              <w:rPr>
                <w:rFonts w:cstheme="minorHAnsi"/>
                <w:b/>
                <w:szCs w:val="24"/>
              </w:rPr>
            </w:pPr>
          </w:p>
        </w:tc>
        <w:tc>
          <w:tcPr>
            <w:tcW w:w="2835" w:type="dxa"/>
            <w:shd w:val="clear" w:color="auto" w:fill="auto"/>
            <w:vAlign w:val="center"/>
          </w:tcPr>
          <w:p w14:paraId="4C1B8A82" w14:textId="77777777" w:rsidR="00E4525B" w:rsidRPr="00062615" w:rsidRDefault="00E4525B" w:rsidP="008341BB">
            <w:pPr>
              <w:widowControl w:val="0"/>
              <w:jc w:val="center"/>
              <w:rPr>
                <w:rFonts w:cstheme="minorHAnsi"/>
                <w:szCs w:val="24"/>
              </w:rPr>
            </w:pPr>
            <w:r w:rsidRPr="00062615">
              <w:rPr>
                <w:rFonts w:cstheme="minorHAnsi"/>
                <w:b/>
                <w:szCs w:val="24"/>
              </w:rPr>
              <w:t>PROVE ORALI</w:t>
            </w:r>
          </w:p>
        </w:tc>
        <w:tc>
          <w:tcPr>
            <w:tcW w:w="397" w:type="dxa"/>
            <w:shd w:val="clear" w:color="auto" w:fill="auto"/>
            <w:vAlign w:val="center"/>
          </w:tcPr>
          <w:p w14:paraId="579D7FE8" w14:textId="77777777" w:rsidR="00E4525B" w:rsidRPr="00062615" w:rsidRDefault="00E4525B" w:rsidP="008341BB">
            <w:pPr>
              <w:widowControl w:val="0"/>
              <w:snapToGrid w:val="0"/>
              <w:jc w:val="center"/>
              <w:rPr>
                <w:rFonts w:cstheme="minorHAnsi"/>
                <w:b/>
                <w:szCs w:val="24"/>
              </w:rPr>
            </w:pPr>
          </w:p>
        </w:tc>
        <w:tc>
          <w:tcPr>
            <w:tcW w:w="2835" w:type="dxa"/>
            <w:shd w:val="clear" w:color="auto" w:fill="auto"/>
          </w:tcPr>
          <w:p w14:paraId="5040C996" w14:textId="77777777" w:rsidR="00E4525B" w:rsidRPr="00062615" w:rsidRDefault="00E4525B" w:rsidP="008341BB">
            <w:pPr>
              <w:widowControl w:val="0"/>
              <w:jc w:val="center"/>
              <w:rPr>
                <w:rFonts w:cstheme="minorHAnsi"/>
                <w:szCs w:val="24"/>
              </w:rPr>
            </w:pPr>
            <w:r w:rsidRPr="00062615">
              <w:rPr>
                <w:rFonts w:cstheme="minorHAnsi"/>
                <w:b/>
                <w:szCs w:val="24"/>
              </w:rPr>
              <w:t>PROVE PRATICHE</w:t>
            </w:r>
          </w:p>
        </w:tc>
      </w:tr>
      <w:tr w:rsidR="00E4525B" w:rsidRPr="00062615" w14:paraId="2F7ED027" w14:textId="77777777" w:rsidTr="00F27A02">
        <w:tc>
          <w:tcPr>
            <w:tcW w:w="425" w:type="dxa"/>
            <w:shd w:val="clear" w:color="auto" w:fill="auto"/>
          </w:tcPr>
          <w:p w14:paraId="0575CEDD" w14:textId="12544B84" w:rsidR="00E4525B" w:rsidRPr="00062615" w:rsidRDefault="00477145" w:rsidP="00E4525B">
            <w:pPr>
              <w:rPr>
                <w:rFonts w:cstheme="minorHAnsi"/>
                <w:szCs w:val="24"/>
              </w:rPr>
            </w:pPr>
            <w:r w:rsidRPr="00062615">
              <w:rPr>
                <w:rFonts w:eastAsia="Arial Unicode MS" w:cstheme="minorHAnsi"/>
                <w:szCs w:val="24"/>
              </w:rPr>
              <w:t>X</w:t>
            </w:r>
          </w:p>
        </w:tc>
        <w:tc>
          <w:tcPr>
            <w:tcW w:w="2835" w:type="dxa"/>
            <w:shd w:val="clear" w:color="auto" w:fill="auto"/>
            <w:vAlign w:val="center"/>
          </w:tcPr>
          <w:p w14:paraId="138DA01F" w14:textId="77777777" w:rsidR="00E4525B" w:rsidRPr="00062615" w:rsidRDefault="00E4525B" w:rsidP="00E4525B">
            <w:pPr>
              <w:widowControl w:val="0"/>
              <w:rPr>
                <w:rFonts w:cstheme="minorHAnsi"/>
                <w:szCs w:val="24"/>
              </w:rPr>
            </w:pPr>
            <w:r w:rsidRPr="00062615">
              <w:rPr>
                <w:rFonts w:cstheme="minorHAnsi"/>
                <w:szCs w:val="24"/>
              </w:rPr>
              <w:t>Quesiti</w:t>
            </w:r>
          </w:p>
        </w:tc>
        <w:tc>
          <w:tcPr>
            <w:tcW w:w="426" w:type="dxa"/>
            <w:shd w:val="clear" w:color="auto" w:fill="auto"/>
          </w:tcPr>
          <w:p w14:paraId="3B4482B4" w14:textId="52ADF095" w:rsidR="00E4525B" w:rsidRPr="00062615" w:rsidRDefault="00477145" w:rsidP="00E4525B">
            <w:pPr>
              <w:rPr>
                <w:rFonts w:cstheme="minorHAnsi"/>
                <w:szCs w:val="24"/>
              </w:rPr>
            </w:pPr>
            <w:r w:rsidRPr="00062615">
              <w:rPr>
                <w:rFonts w:eastAsia="Arial Unicode MS" w:cstheme="minorHAnsi"/>
                <w:szCs w:val="24"/>
              </w:rPr>
              <w:t>X</w:t>
            </w:r>
          </w:p>
        </w:tc>
        <w:tc>
          <w:tcPr>
            <w:tcW w:w="2835" w:type="dxa"/>
            <w:shd w:val="clear" w:color="auto" w:fill="auto"/>
            <w:vAlign w:val="center"/>
          </w:tcPr>
          <w:p w14:paraId="4E570B22" w14:textId="77777777" w:rsidR="00E4525B" w:rsidRPr="00062615" w:rsidRDefault="00E4525B" w:rsidP="00E4525B">
            <w:pPr>
              <w:widowControl w:val="0"/>
              <w:rPr>
                <w:rFonts w:cstheme="minorHAnsi"/>
                <w:szCs w:val="24"/>
              </w:rPr>
            </w:pPr>
            <w:r w:rsidRPr="00062615">
              <w:rPr>
                <w:rFonts w:cstheme="minorHAnsi"/>
                <w:szCs w:val="24"/>
              </w:rPr>
              <w:t>Interrogazione</w:t>
            </w:r>
          </w:p>
        </w:tc>
        <w:tc>
          <w:tcPr>
            <w:tcW w:w="397" w:type="dxa"/>
            <w:shd w:val="clear" w:color="auto" w:fill="auto"/>
          </w:tcPr>
          <w:p w14:paraId="7C52E5B9" w14:textId="2C11228B" w:rsidR="00E4525B" w:rsidRPr="00062615" w:rsidRDefault="00E4525B" w:rsidP="00E4525B">
            <w:pPr>
              <w:rPr>
                <w:rFonts w:cstheme="minorHAnsi"/>
                <w:szCs w:val="24"/>
              </w:rPr>
            </w:pPr>
          </w:p>
        </w:tc>
        <w:tc>
          <w:tcPr>
            <w:tcW w:w="2835" w:type="dxa"/>
            <w:shd w:val="clear" w:color="auto" w:fill="auto"/>
          </w:tcPr>
          <w:p w14:paraId="1343EA43" w14:textId="3E825036" w:rsidR="00E4525B" w:rsidRPr="00062615" w:rsidRDefault="00477145" w:rsidP="00477145">
            <w:pPr>
              <w:widowControl w:val="0"/>
              <w:rPr>
                <w:rFonts w:cstheme="minorHAnsi"/>
                <w:szCs w:val="24"/>
              </w:rPr>
            </w:pPr>
            <w:r w:rsidRPr="00062615">
              <w:rPr>
                <w:rFonts w:cstheme="minorHAnsi"/>
                <w:szCs w:val="24"/>
              </w:rPr>
              <w:t>Laboratorio</w:t>
            </w:r>
          </w:p>
        </w:tc>
      </w:tr>
      <w:tr w:rsidR="00E4525B" w:rsidRPr="00062615" w14:paraId="17A713AF" w14:textId="77777777" w:rsidTr="00F27A02">
        <w:tc>
          <w:tcPr>
            <w:tcW w:w="425" w:type="dxa"/>
            <w:shd w:val="clear" w:color="auto" w:fill="auto"/>
          </w:tcPr>
          <w:p w14:paraId="2F042A68" w14:textId="5C1EA69D" w:rsidR="00E4525B" w:rsidRPr="00062615" w:rsidRDefault="00477145" w:rsidP="00E4525B">
            <w:pPr>
              <w:rPr>
                <w:rFonts w:cstheme="minorHAnsi"/>
                <w:szCs w:val="24"/>
              </w:rPr>
            </w:pPr>
            <w:r w:rsidRPr="00062615">
              <w:rPr>
                <w:rFonts w:eastAsia="Arial Unicode MS" w:cstheme="minorHAnsi"/>
                <w:szCs w:val="24"/>
              </w:rPr>
              <w:t>X</w:t>
            </w:r>
          </w:p>
        </w:tc>
        <w:tc>
          <w:tcPr>
            <w:tcW w:w="2835" w:type="dxa"/>
            <w:shd w:val="clear" w:color="auto" w:fill="auto"/>
            <w:vAlign w:val="center"/>
          </w:tcPr>
          <w:p w14:paraId="4DDBA123" w14:textId="77777777" w:rsidR="00E4525B" w:rsidRPr="00062615" w:rsidRDefault="00E4525B" w:rsidP="00E4525B">
            <w:pPr>
              <w:widowControl w:val="0"/>
              <w:rPr>
                <w:rFonts w:cstheme="minorHAnsi"/>
                <w:szCs w:val="24"/>
              </w:rPr>
            </w:pPr>
            <w:r w:rsidRPr="00062615">
              <w:rPr>
                <w:rFonts w:cstheme="minorHAnsi"/>
                <w:szCs w:val="24"/>
              </w:rPr>
              <w:t>Vero / Falso</w:t>
            </w:r>
          </w:p>
        </w:tc>
        <w:tc>
          <w:tcPr>
            <w:tcW w:w="426" w:type="dxa"/>
            <w:shd w:val="clear" w:color="auto" w:fill="auto"/>
          </w:tcPr>
          <w:p w14:paraId="7DC18EE2" w14:textId="77777777" w:rsidR="00E4525B" w:rsidRPr="00062615" w:rsidRDefault="00E4525B" w:rsidP="00E4525B">
            <w:pPr>
              <w:rPr>
                <w:rFonts w:cstheme="minorHAnsi"/>
                <w:szCs w:val="24"/>
              </w:rPr>
            </w:pPr>
            <w:r w:rsidRPr="00062615">
              <w:rPr>
                <w:rFonts w:eastAsia="Arial Unicode MS" w:cstheme="minorHAnsi"/>
                <w:szCs w:val="24"/>
              </w:rPr>
              <w:sym w:font="Wingdings 2" w:char="F0A3"/>
            </w:r>
          </w:p>
        </w:tc>
        <w:tc>
          <w:tcPr>
            <w:tcW w:w="2835" w:type="dxa"/>
            <w:shd w:val="clear" w:color="auto" w:fill="auto"/>
            <w:vAlign w:val="center"/>
          </w:tcPr>
          <w:p w14:paraId="059365C6" w14:textId="77777777" w:rsidR="00E4525B" w:rsidRPr="00062615" w:rsidRDefault="00E4525B" w:rsidP="00E4525B">
            <w:pPr>
              <w:widowControl w:val="0"/>
              <w:rPr>
                <w:rFonts w:cstheme="minorHAnsi"/>
                <w:szCs w:val="24"/>
              </w:rPr>
            </w:pPr>
            <w:r w:rsidRPr="00062615">
              <w:rPr>
                <w:rFonts w:cstheme="minorHAnsi"/>
                <w:szCs w:val="24"/>
              </w:rPr>
              <w:t>Intervento</w:t>
            </w:r>
          </w:p>
        </w:tc>
        <w:tc>
          <w:tcPr>
            <w:tcW w:w="397" w:type="dxa"/>
            <w:shd w:val="clear" w:color="auto" w:fill="auto"/>
          </w:tcPr>
          <w:p w14:paraId="02B3FF2D" w14:textId="77777777" w:rsidR="00E4525B" w:rsidRPr="00062615" w:rsidRDefault="00E4525B" w:rsidP="00E4525B">
            <w:pPr>
              <w:rPr>
                <w:rFonts w:cstheme="minorHAnsi"/>
                <w:szCs w:val="24"/>
              </w:rPr>
            </w:pPr>
            <w:r w:rsidRPr="00062615">
              <w:rPr>
                <w:rFonts w:eastAsia="Arial Unicode MS" w:cstheme="minorHAnsi"/>
                <w:szCs w:val="24"/>
              </w:rPr>
              <w:sym w:font="Wingdings 2" w:char="F0A3"/>
            </w:r>
          </w:p>
        </w:tc>
        <w:tc>
          <w:tcPr>
            <w:tcW w:w="2835" w:type="dxa"/>
            <w:shd w:val="clear" w:color="auto" w:fill="auto"/>
          </w:tcPr>
          <w:p w14:paraId="4E511533" w14:textId="77777777" w:rsidR="00E4525B" w:rsidRPr="00062615" w:rsidRDefault="00E4525B" w:rsidP="00E4525B">
            <w:pPr>
              <w:widowControl w:val="0"/>
              <w:rPr>
                <w:rFonts w:cstheme="minorHAnsi"/>
                <w:szCs w:val="24"/>
              </w:rPr>
            </w:pPr>
            <w:r w:rsidRPr="00062615">
              <w:rPr>
                <w:rFonts w:cstheme="minorHAnsi"/>
                <w:szCs w:val="24"/>
              </w:rPr>
              <w:t>…………………………….</w:t>
            </w:r>
          </w:p>
        </w:tc>
      </w:tr>
      <w:tr w:rsidR="00E4525B" w:rsidRPr="00062615" w14:paraId="76A8E887" w14:textId="77777777" w:rsidTr="00F27A02">
        <w:tc>
          <w:tcPr>
            <w:tcW w:w="425" w:type="dxa"/>
            <w:shd w:val="clear" w:color="auto" w:fill="auto"/>
          </w:tcPr>
          <w:p w14:paraId="7FAAD5FF" w14:textId="30CCE4CD" w:rsidR="00E4525B" w:rsidRPr="00062615" w:rsidRDefault="00477145" w:rsidP="00E4525B">
            <w:pPr>
              <w:rPr>
                <w:rFonts w:cstheme="minorHAnsi"/>
                <w:szCs w:val="24"/>
              </w:rPr>
            </w:pPr>
            <w:r w:rsidRPr="00062615">
              <w:rPr>
                <w:rFonts w:eastAsia="Arial Unicode MS" w:cstheme="minorHAnsi"/>
                <w:szCs w:val="24"/>
              </w:rPr>
              <w:t>X</w:t>
            </w:r>
          </w:p>
        </w:tc>
        <w:tc>
          <w:tcPr>
            <w:tcW w:w="2835" w:type="dxa"/>
            <w:shd w:val="clear" w:color="auto" w:fill="auto"/>
            <w:vAlign w:val="center"/>
          </w:tcPr>
          <w:p w14:paraId="57E08508" w14:textId="77777777" w:rsidR="00E4525B" w:rsidRPr="00062615" w:rsidRDefault="00E4525B" w:rsidP="00E4525B">
            <w:pPr>
              <w:widowControl w:val="0"/>
              <w:rPr>
                <w:rFonts w:cstheme="minorHAnsi"/>
                <w:szCs w:val="24"/>
              </w:rPr>
            </w:pPr>
            <w:r w:rsidRPr="00062615">
              <w:rPr>
                <w:rFonts w:cstheme="minorHAnsi"/>
                <w:szCs w:val="24"/>
              </w:rPr>
              <w:t>Scelta multipla</w:t>
            </w:r>
          </w:p>
        </w:tc>
        <w:tc>
          <w:tcPr>
            <w:tcW w:w="426" w:type="dxa"/>
            <w:shd w:val="clear" w:color="auto" w:fill="auto"/>
          </w:tcPr>
          <w:p w14:paraId="5B5C653D" w14:textId="77777777" w:rsidR="00E4525B" w:rsidRPr="00062615" w:rsidRDefault="00E4525B" w:rsidP="00E4525B">
            <w:pPr>
              <w:rPr>
                <w:rFonts w:cstheme="minorHAnsi"/>
                <w:szCs w:val="24"/>
              </w:rPr>
            </w:pPr>
            <w:r w:rsidRPr="00062615">
              <w:rPr>
                <w:rFonts w:eastAsia="Arial Unicode MS" w:cstheme="minorHAnsi"/>
                <w:szCs w:val="24"/>
              </w:rPr>
              <w:sym w:font="Wingdings 2" w:char="F0A3"/>
            </w:r>
          </w:p>
        </w:tc>
        <w:tc>
          <w:tcPr>
            <w:tcW w:w="2835" w:type="dxa"/>
            <w:shd w:val="clear" w:color="auto" w:fill="auto"/>
            <w:vAlign w:val="center"/>
          </w:tcPr>
          <w:p w14:paraId="02A4AD21" w14:textId="77777777" w:rsidR="00E4525B" w:rsidRPr="00062615" w:rsidRDefault="00E4525B" w:rsidP="00E4525B">
            <w:pPr>
              <w:widowControl w:val="0"/>
              <w:rPr>
                <w:rFonts w:cstheme="minorHAnsi"/>
                <w:szCs w:val="24"/>
              </w:rPr>
            </w:pPr>
            <w:r w:rsidRPr="00062615">
              <w:rPr>
                <w:rFonts w:cstheme="minorHAnsi"/>
                <w:szCs w:val="24"/>
              </w:rPr>
              <w:t>Dialogo</w:t>
            </w:r>
          </w:p>
        </w:tc>
        <w:tc>
          <w:tcPr>
            <w:tcW w:w="397" w:type="dxa"/>
            <w:shd w:val="clear" w:color="auto" w:fill="auto"/>
          </w:tcPr>
          <w:p w14:paraId="029287E9" w14:textId="77777777" w:rsidR="00E4525B" w:rsidRPr="00062615" w:rsidRDefault="00E4525B" w:rsidP="00E4525B">
            <w:pPr>
              <w:rPr>
                <w:rFonts w:cstheme="minorHAnsi"/>
                <w:szCs w:val="24"/>
              </w:rPr>
            </w:pPr>
            <w:r w:rsidRPr="00062615">
              <w:rPr>
                <w:rFonts w:eastAsia="Arial Unicode MS" w:cstheme="minorHAnsi"/>
                <w:szCs w:val="24"/>
              </w:rPr>
              <w:sym w:font="Wingdings 2" w:char="F0A3"/>
            </w:r>
          </w:p>
        </w:tc>
        <w:tc>
          <w:tcPr>
            <w:tcW w:w="2835" w:type="dxa"/>
            <w:shd w:val="clear" w:color="auto" w:fill="auto"/>
          </w:tcPr>
          <w:p w14:paraId="4A749C9C" w14:textId="77777777" w:rsidR="00E4525B" w:rsidRPr="00062615" w:rsidRDefault="00E4525B" w:rsidP="00E4525B">
            <w:pPr>
              <w:widowControl w:val="0"/>
              <w:rPr>
                <w:rFonts w:cstheme="minorHAnsi"/>
                <w:szCs w:val="24"/>
              </w:rPr>
            </w:pPr>
            <w:r w:rsidRPr="00062615">
              <w:rPr>
                <w:rFonts w:cstheme="minorHAnsi"/>
                <w:szCs w:val="24"/>
              </w:rPr>
              <w:t>…………………………….</w:t>
            </w:r>
          </w:p>
        </w:tc>
      </w:tr>
      <w:tr w:rsidR="00E4525B" w:rsidRPr="00062615" w14:paraId="70B62438" w14:textId="77777777" w:rsidTr="00F27A02">
        <w:tc>
          <w:tcPr>
            <w:tcW w:w="425" w:type="dxa"/>
            <w:shd w:val="clear" w:color="auto" w:fill="auto"/>
          </w:tcPr>
          <w:p w14:paraId="48ED6FC4" w14:textId="77777777" w:rsidR="00E4525B" w:rsidRPr="00062615" w:rsidRDefault="00E4525B" w:rsidP="00E4525B">
            <w:pPr>
              <w:rPr>
                <w:rFonts w:cstheme="minorHAnsi"/>
                <w:szCs w:val="24"/>
              </w:rPr>
            </w:pPr>
            <w:r w:rsidRPr="00062615">
              <w:rPr>
                <w:rFonts w:eastAsia="Arial Unicode MS" w:cstheme="minorHAnsi"/>
                <w:szCs w:val="24"/>
              </w:rPr>
              <w:sym w:font="Wingdings 2" w:char="F0A3"/>
            </w:r>
          </w:p>
        </w:tc>
        <w:tc>
          <w:tcPr>
            <w:tcW w:w="2835" w:type="dxa"/>
            <w:shd w:val="clear" w:color="auto" w:fill="auto"/>
            <w:vAlign w:val="center"/>
          </w:tcPr>
          <w:p w14:paraId="57E57B42" w14:textId="77777777" w:rsidR="00E4525B" w:rsidRPr="00062615" w:rsidRDefault="00E4525B" w:rsidP="00E4525B">
            <w:pPr>
              <w:widowControl w:val="0"/>
              <w:rPr>
                <w:rFonts w:cstheme="minorHAnsi"/>
                <w:szCs w:val="24"/>
              </w:rPr>
            </w:pPr>
            <w:r w:rsidRPr="00062615">
              <w:rPr>
                <w:rFonts w:cstheme="minorHAnsi"/>
                <w:szCs w:val="24"/>
              </w:rPr>
              <w:t>Completamento</w:t>
            </w:r>
          </w:p>
        </w:tc>
        <w:tc>
          <w:tcPr>
            <w:tcW w:w="426" w:type="dxa"/>
            <w:shd w:val="clear" w:color="auto" w:fill="auto"/>
          </w:tcPr>
          <w:p w14:paraId="19B670A4" w14:textId="13E48AB8" w:rsidR="00E4525B" w:rsidRPr="00062615" w:rsidRDefault="00477145" w:rsidP="00E4525B">
            <w:pPr>
              <w:rPr>
                <w:rFonts w:cstheme="minorHAnsi"/>
                <w:szCs w:val="24"/>
              </w:rPr>
            </w:pPr>
            <w:r w:rsidRPr="00062615">
              <w:rPr>
                <w:rFonts w:eastAsia="Arial Unicode MS" w:cstheme="minorHAnsi"/>
                <w:szCs w:val="24"/>
              </w:rPr>
              <w:t>X</w:t>
            </w:r>
          </w:p>
        </w:tc>
        <w:tc>
          <w:tcPr>
            <w:tcW w:w="2835" w:type="dxa"/>
            <w:shd w:val="clear" w:color="auto" w:fill="auto"/>
            <w:vAlign w:val="center"/>
          </w:tcPr>
          <w:p w14:paraId="070BF901" w14:textId="77777777" w:rsidR="00E4525B" w:rsidRPr="00062615" w:rsidRDefault="00E4525B" w:rsidP="00E4525B">
            <w:pPr>
              <w:widowControl w:val="0"/>
              <w:rPr>
                <w:rFonts w:cstheme="minorHAnsi"/>
                <w:szCs w:val="24"/>
              </w:rPr>
            </w:pPr>
            <w:r w:rsidRPr="00062615">
              <w:rPr>
                <w:rFonts w:cstheme="minorHAnsi"/>
                <w:szCs w:val="24"/>
              </w:rPr>
              <w:t>Discussione</w:t>
            </w:r>
          </w:p>
        </w:tc>
        <w:tc>
          <w:tcPr>
            <w:tcW w:w="397" w:type="dxa"/>
            <w:shd w:val="clear" w:color="auto" w:fill="auto"/>
          </w:tcPr>
          <w:p w14:paraId="715C6265" w14:textId="77777777" w:rsidR="00E4525B" w:rsidRPr="00062615" w:rsidRDefault="00E4525B" w:rsidP="00E4525B">
            <w:pPr>
              <w:rPr>
                <w:rFonts w:cstheme="minorHAnsi"/>
                <w:szCs w:val="24"/>
              </w:rPr>
            </w:pPr>
            <w:r w:rsidRPr="00062615">
              <w:rPr>
                <w:rFonts w:eastAsia="Arial Unicode MS" w:cstheme="minorHAnsi"/>
                <w:szCs w:val="24"/>
              </w:rPr>
              <w:sym w:font="Wingdings 2" w:char="F0A3"/>
            </w:r>
          </w:p>
        </w:tc>
        <w:tc>
          <w:tcPr>
            <w:tcW w:w="2835" w:type="dxa"/>
            <w:shd w:val="clear" w:color="auto" w:fill="auto"/>
          </w:tcPr>
          <w:p w14:paraId="00379E07" w14:textId="77777777" w:rsidR="00E4525B" w:rsidRPr="00062615" w:rsidRDefault="00E4525B" w:rsidP="00E4525B">
            <w:pPr>
              <w:widowControl w:val="0"/>
              <w:rPr>
                <w:rFonts w:cstheme="minorHAnsi"/>
                <w:szCs w:val="24"/>
              </w:rPr>
            </w:pPr>
            <w:r w:rsidRPr="00062615">
              <w:rPr>
                <w:rFonts w:cstheme="minorHAnsi"/>
                <w:szCs w:val="24"/>
              </w:rPr>
              <w:t>…………………………….</w:t>
            </w:r>
          </w:p>
        </w:tc>
      </w:tr>
      <w:tr w:rsidR="00E4525B" w:rsidRPr="00062615" w14:paraId="6156CEB2" w14:textId="77777777" w:rsidTr="00F27A02">
        <w:tc>
          <w:tcPr>
            <w:tcW w:w="425" w:type="dxa"/>
            <w:shd w:val="clear" w:color="auto" w:fill="auto"/>
          </w:tcPr>
          <w:p w14:paraId="16986299" w14:textId="207037E5" w:rsidR="00E4525B" w:rsidRPr="00062615" w:rsidRDefault="00477145" w:rsidP="00E4525B">
            <w:pPr>
              <w:rPr>
                <w:rFonts w:cstheme="minorHAnsi"/>
                <w:szCs w:val="24"/>
              </w:rPr>
            </w:pPr>
            <w:r w:rsidRPr="00062615">
              <w:rPr>
                <w:rFonts w:eastAsia="Arial Unicode MS" w:cstheme="minorHAnsi"/>
                <w:szCs w:val="24"/>
              </w:rPr>
              <w:t>X</w:t>
            </w:r>
          </w:p>
        </w:tc>
        <w:tc>
          <w:tcPr>
            <w:tcW w:w="2835" w:type="dxa"/>
            <w:shd w:val="clear" w:color="auto" w:fill="auto"/>
            <w:vAlign w:val="center"/>
          </w:tcPr>
          <w:p w14:paraId="6F0B38CF" w14:textId="77777777" w:rsidR="00E4525B" w:rsidRPr="00062615" w:rsidRDefault="00E4525B" w:rsidP="00E4525B">
            <w:pPr>
              <w:widowControl w:val="0"/>
              <w:rPr>
                <w:rFonts w:cstheme="minorHAnsi"/>
                <w:szCs w:val="24"/>
              </w:rPr>
            </w:pPr>
            <w:r w:rsidRPr="00062615">
              <w:rPr>
                <w:rFonts w:cstheme="minorHAnsi"/>
                <w:szCs w:val="24"/>
              </w:rPr>
              <w:t xml:space="preserve">Soluzione di problemi </w:t>
            </w:r>
          </w:p>
        </w:tc>
        <w:tc>
          <w:tcPr>
            <w:tcW w:w="426" w:type="dxa"/>
            <w:shd w:val="clear" w:color="auto" w:fill="auto"/>
          </w:tcPr>
          <w:p w14:paraId="1C8F4401" w14:textId="77777777" w:rsidR="00E4525B" w:rsidRPr="00062615" w:rsidRDefault="00E4525B" w:rsidP="00E4525B">
            <w:pPr>
              <w:rPr>
                <w:rFonts w:cstheme="minorHAnsi"/>
                <w:szCs w:val="24"/>
              </w:rPr>
            </w:pPr>
            <w:r w:rsidRPr="00062615">
              <w:rPr>
                <w:rFonts w:eastAsia="Arial Unicode MS" w:cstheme="minorHAnsi"/>
                <w:szCs w:val="24"/>
              </w:rPr>
              <w:sym w:font="Wingdings 2" w:char="F0A3"/>
            </w:r>
          </w:p>
        </w:tc>
        <w:tc>
          <w:tcPr>
            <w:tcW w:w="2835" w:type="dxa"/>
            <w:shd w:val="clear" w:color="auto" w:fill="auto"/>
            <w:vAlign w:val="center"/>
          </w:tcPr>
          <w:p w14:paraId="3F3095EF" w14:textId="77777777" w:rsidR="00E4525B" w:rsidRPr="00062615" w:rsidRDefault="00E4525B" w:rsidP="00E4525B">
            <w:pPr>
              <w:widowControl w:val="0"/>
              <w:rPr>
                <w:rFonts w:cstheme="minorHAnsi"/>
                <w:szCs w:val="24"/>
              </w:rPr>
            </w:pPr>
            <w:r w:rsidRPr="00062615">
              <w:rPr>
                <w:rFonts w:eastAsia="Calibri" w:cstheme="minorHAnsi"/>
                <w:szCs w:val="24"/>
              </w:rPr>
              <w:t>………………………………………</w:t>
            </w:r>
            <w:r w:rsidRPr="00062615">
              <w:rPr>
                <w:rFonts w:eastAsia="Arial Unicode MS" w:cstheme="minorHAnsi"/>
                <w:szCs w:val="24"/>
              </w:rPr>
              <w:t>..</w:t>
            </w:r>
          </w:p>
        </w:tc>
        <w:tc>
          <w:tcPr>
            <w:tcW w:w="397" w:type="dxa"/>
            <w:shd w:val="clear" w:color="auto" w:fill="auto"/>
          </w:tcPr>
          <w:p w14:paraId="45F4B4CF" w14:textId="77777777" w:rsidR="00E4525B" w:rsidRPr="00062615" w:rsidRDefault="00E4525B" w:rsidP="00E4525B">
            <w:pPr>
              <w:rPr>
                <w:rFonts w:cstheme="minorHAnsi"/>
                <w:szCs w:val="24"/>
              </w:rPr>
            </w:pPr>
            <w:r w:rsidRPr="00062615">
              <w:rPr>
                <w:rFonts w:eastAsia="Arial Unicode MS" w:cstheme="minorHAnsi"/>
                <w:szCs w:val="24"/>
              </w:rPr>
              <w:sym w:font="Wingdings 2" w:char="F0A3"/>
            </w:r>
          </w:p>
        </w:tc>
        <w:tc>
          <w:tcPr>
            <w:tcW w:w="2835" w:type="dxa"/>
            <w:shd w:val="clear" w:color="auto" w:fill="auto"/>
          </w:tcPr>
          <w:p w14:paraId="57C951DF" w14:textId="77777777" w:rsidR="00E4525B" w:rsidRPr="00062615" w:rsidRDefault="00E4525B" w:rsidP="00E4525B">
            <w:pPr>
              <w:widowControl w:val="0"/>
              <w:rPr>
                <w:rFonts w:cstheme="minorHAnsi"/>
                <w:szCs w:val="24"/>
              </w:rPr>
            </w:pPr>
            <w:r w:rsidRPr="00062615">
              <w:rPr>
                <w:rFonts w:cstheme="minorHAnsi"/>
                <w:szCs w:val="24"/>
              </w:rPr>
              <w:t>…………………………….</w:t>
            </w:r>
          </w:p>
        </w:tc>
      </w:tr>
      <w:tr w:rsidR="00E4525B" w:rsidRPr="00062615" w14:paraId="508219AF" w14:textId="77777777" w:rsidTr="00F27A02">
        <w:tc>
          <w:tcPr>
            <w:tcW w:w="425" w:type="dxa"/>
            <w:shd w:val="clear" w:color="auto" w:fill="auto"/>
          </w:tcPr>
          <w:p w14:paraId="5A447813" w14:textId="77777777" w:rsidR="00E4525B" w:rsidRPr="00062615" w:rsidRDefault="00E4525B" w:rsidP="00E4525B">
            <w:pPr>
              <w:rPr>
                <w:rFonts w:cstheme="minorHAnsi"/>
                <w:szCs w:val="24"/>
              </w:rPr>
            </w:pPr>
            <w:r w:rsidRPr="00062615">
              <w:rPr>
                <w:rFonts w:eastAsia="Arial Unicode MS" w:cstheme="minorHAnsi"/>
                <w:szCs w:val="24"/>
              </w:rPr>
              <w:sym w:font="Wingdings 2" w:char="F0A3"/>
            </w:r>
          </w:p>
        </w:tc>
        <w:tc>
          <w:tcPr>
            <w:tcW w:w="2835" w:type="dxa"/>
            <w:shd w:val="clear" w:color="auto" w:fill="auto"/>
            <w:vAlign w:val="center"/>
          </w:tcPr>
          <w:p w14:paraId="0FBF62F2" w14:textId="77777777" w:rsidR="00E4525B" w:rsidRPr="00062615" w:rsidRDefault="00670678" w:rsidP="00E4525B">
            <w:pPr>
              <w:widowControl w:val="0"/>
              <w:rPr>
                <w:rFonts w:cstheme="minorHAnsi"/>
                <w:szCs w:val="24"/>
              </w:rPr>
            </w:pPr>
            <w:r w:rsidRPr="00062615">
              <w:rPr>
                <w:rFonts w:cstheme="minorHAnsi"/>
                <w:szCs w:val="24"/>
              </w:rPr>
              <w:t>…………………………………….</w:t>
            </w:r>
          </w:p>
        </w:tc>
        <w:tc>
          <w:tcPr>
            <w:tcW w:w="426" w:type="dxa"/>
            <w:shd w:val="clear" w:color="auto" w:fill="auto"/>
          </w:tcPr>
          <w:p w14:paraId="3C43A2EC" w14:textId="77777777" w:rsidR="00E4525B" w:rsidRPr="00062615" w:rsidRDefault="00E4525B" w:rsidP="00E4525B">
            <w:pPr>
              <w:rPr>
                <w:rFonts w:cstheme="minorHAnsi"/>
                <w:szCs w:val="24"/>
              </w:rPr>
            </w:pPr>
            <w:r w:rsidRPr="00062615">
              <w:rPr>
                <w:rFonts w:eastAsia="Arial Unicode MS" w:cstheme="minorHAnsi"/>
                <w:szCs w:val="24"/>
              </w:rPr>
              <w:sym w:font="Wingdings 2" w:char="F0A3"/>
            </w:r>
          </w:p>
        </w:tc>
        <w:tc>
          <w:tcPr>
            <w:tcW w:w="2835" w:type="dxa"/>
            <w:shd w:val="clear" w:color="auto" w:fill="auto"/>
            <w:vAlign w:val="center"/>
          </w:tcPr>
          <w:p w14:paraId="09CE1CBE" w14:textId="77777777" w:rsidR="00E4525B" w:rsidRPr="00062615" w:rsidRDefault="00E4525B" w:rsidP="00E4525B">
            <w:pPr>
              <w:widowControl w:val="0"/>
              <w:snapToGrid w:val="0"/>
              <w:rPr>
                <w:rFonts w:cstheme="minorHAnsi"/>
                <w:szCs w:val="24"/>
              </w:rPr>
            </w:pPr>
            <w:r w:rsidRPr="00062615">
              <w:rPr>
                <w:rFonts w:eastAsia="Calibri" w:cstheme="minorHAnsi"/>
                <w:szCs w:val="24"/>
              </w:rPr>
              <w:t>………………………………</w:t>
            </w:r>
            <w:r w:rsidRPr="00062615">
              <w:rPr>
                <w:rFonts w:cstheme="minorHAnsi"/>
                <w:szCs w:val="24"/>
              </w:rPr>
              <w:t>.……</w:t>
            </w:r>
            <w:r w:rsidR="00670678" w:rsidRPr="00062615">
              <w:rPr>
                <w:rFonts w:cstheme="minorHAnsi"/>
                <w:szCs w:val="24"/>
              </w:rPr>
              <w:t>…</w:t>
            </w:r>
          </w:p>
        </w:tc>
        <w:tc>
          <w:tcPr>
            <w:tcW w:w="397" w:type="dxa"/>
            <w:shd w:val="clear" w:color="auto" w:fill="auto"/>
          </w:tcPr>
          <w:p w14:paraId="433152CE" w14:textId="77777777" w:rsidR="00E4525B" w:rsidRPr="00062615" w:rsidRDefault="00E4525B" w:rsidP="00E4525B">
            <w:pPr>
              <w:rPr>
                <w:rFonts w:cstheme="minorHAnsi"/>
                <w:szCs w:val="24"/>
              </w:rPr>
            </w:pPr>
            <w:r w:rsidRPr="00062615">
              <w:rPr>
                <w:rFonts w:eastAsia="Arial Unicode MS" w:cstheme="minorHAnsi"/>
                <w:szCs w:val="24"/>
              </w:rPr>
              <w:sym w:font="Wingdings 2" w:char="F0A3"/>
            </w:r>
          </w:p>
        </w:tc>
        <w:tc>
          <w:tcPr>
            <w:tcW w:w="2835" w:type="dxa"/>
            <w:shd w:val="clear" w:color="auto" w:fill="auto"/>
          </w:tcPr>
          <w:p w14:paraId="56428200" w14:textId="77777777" w:rsidR="00E4525B" w:rsidRPr="00062615" w:rsidRDefault="00E4525B" w:rsidP="00E4525B">
            <w:pPr>
              <w:widowControl w:val="0"/>
              <w:rPr>
                <w:rFonts w:cstheme="minorHAnsi"/>
                <w:szCs w:val="24"/>
              </w:rPr>
            </w:pPr>
            <w:r w:rsidRPr="00062615">
              <w:rPr>
                <w:rFonts w:cstheme="minorHAnsi"/>
                <w:szCs w:val="24"/>
              </w:rPr>
              <w:t>…………………………….</w:t>
            </w:r>
          </w:p>
        </w:tc>
      </w:tr>
    </w:tbl>
    <w:p w14:paraId="2A2026B1" w14:textId="77777777" w:rsidR="00A26EFA" w:rsidRPr="00062615" w:rsidRDefault="00A26EFA" w:rsidP="00A26EFA">
      <w:pPr>
        <w:rPr>
          <w:rFonts w:cstheme="minorHAnsi"/>
          <w:szCs w:val="24"/>
        </w:rPr>
      </w:pPr>
    </w:p>
    <w:p w14:paraId="2E791F28" w14:textId="77777777" w:rsidR="00670678" w:rsidRPr="00062615" w:rsidRDefault="00670678" w:rsidP="00A26EFA">
      <w:pPr>
        <w:rPr>
          <w:rFonts w:cstheme="minorHAnsi"/>
          <w:szCs w:val="24"/>
        </w:rPr>
      </w:pPr>
    </w:p>
    <w:p w14:paraId="77AD069D" w14:textId="454A585C" w:rsidR="00670678" w:rsidRPr="00062615" w:rsidRDefault="00670678" w:rsidP="00670678">
      <w:pPr>
        <w:pStyle w:val="Titolo3"/>
        <w:numPr>
          <w:ilvl w:val="0"/>
          <w:numId w:val="27"/>
        </w:numPr>
        <w:rPr>
          <w:rFonts w:asciiTheme="minorHAnsi" w:hAnsiTheme="minorHAnsi" w:cstheme="minorHAnsi"/>
          <w:sz w:val="24"/>
          <w:szCs w:val="24"/>
        </w:rPr>
      </w:pPr>
      <w:r w:rsidRPr="00062615">
        <w:rPr>
          <w:rFonts w:asciiTheme="minorHAnsi" w:hAnsiTheme="minorHAnsi" w:cstheme="minorHAnsi"/>
          <w:sz w:val="24"/>
          <w:szCs w:val="24"/>
        </w:rPr>
        <w:t>Contributo della disciplina al raggiungimento delle conoscenze e competenze proprie</w:t>
      </w:r>
      <w:r w:rsidR="002624A8">
        <w:rPr>
          <w:rFonts w:asciiTheme="minorHAnsi" w:hAnsiTheme="minorHAnsi" w:cstheme="minorHAnsi"/>
          <w:sz w:val="24"/>
          <w:szCs w:val="24"/>
        </w:rPr>
        <w:t xml:space="preserve"> di “Educazione Civica</w:t>
      </w:r>
      <w:r w:rsidRPr="00062615">
        <w:rPr>
          <w:rFonts w:asciiTheme="minorHAnsi" w:hAnsiTheme="minorHAnsi" w:cstheme="minorHAnsi"/>
          <w:sz w:val="24"/>
          <w:szCs w:val="24"/>
        </w:rPr>
        <w:t xml:space="preserve">” </w:t>
      </w:r>
    </w:p>
    <w:p w14:paraId="43E3A102" w14:textId="77777777" w:rsidR="00670678" w:rsidRPr="00062615" w:rsidRDefault="00670678" w:rsidP="00670678">
      <w:pPr>
        <w:tabs>
          <w:tab w:val="left" w:pos="284"/>
          <w:tab w:val="left" w:pos="1134"/>
          <w:tab w:val="left" w:pos="2127"/>
        </w:tabs>
        <w:rPr>
          <w:rFonts w:cstheme="minorHAnsi"/>
          <w:szCs w:val="24"/>
        </w:rPr>
      </w:pPr>
    </w:p>
    <w:p w14:paraId="0D85E469" w14:textId="4BF76DC3" w:rsidR="001463F8" w:rsidRPr="00062615" w:rsidRDefault="002624A8" w:rsidP="003B41A9">
      <w:pPr>
        <w:tabs>
          <w:tab w:val="left" w:pos="284"/>
          <w:tab w:val="left" w:pos="1134"/>
          <w:tab w:val="left" w:pos="2127"/>
        </w:tabs>
        <w:rPr>
          <w:rFonts w:cstheme="minorHAnsi"/>
          <w:szCs w:val="24"/>
        </w:rPr>
      </w:pPr>
      <w:r w:rsidRPr="00C63C14">
        <w:rPr>
          <w:rFonts w:cstheme="minorHAnsi"/>
          <w:szCs w:val="24"/>
        </w:rPr>
        <w:t xml:space="preserve">Conformemente a quanto previsto </w:t>
      </w:r>
      <w:r>
        <w:rPr>
          <w:rFonts w:cstheme="minorHAnsi"/>
          <w:szCs w:val="24"/>
        </w:rPr>
        <w:t>dalla normativa</w:t>
      </w:r>
      <w:r w:rsidRPr="00C63C14">
        <w:rPr>
          <w:rFonts w:cstheme="minorHAnsi"/>
          <w:szCs w:val="24"/>
        </w:rPr>
        <w:t xml:space="preserve">, che ha attribuito alle discipline giuridico-economiche l’idoneità a sviluppare le competenze specifiche di </w:t>
      </w:r>
      <w:r>
        <w:rPr>
          <w:rFonts w:cstheme="minorHAnsi"/>
          <w:szCs w:val="24"/>
        </w:rPr>
        <w:t>Educazione Civica</w:t>
      </w:r>
      <w:r w:rsidRPr="00C63C14">
        <w:rPr>
          <w:rFonts w:cstheme="minorHAnsi"/>
          <w:szCs w:val="24"/>
        </w:rPr>
        <w:t xml:space="preserve">, </w:t>
      </w:r>
      <w:r w:rsidR="00A96B6A" w:rsidRPr="00062615">
        <w:rPr>
          <w:rFonts w:cstheme="minorHAnsi"/>
          <w:szCs w:val="24"/>
        </w:rPr>
        <w:t>il programma di economia politica</w:t>
      </w:r>
      <w:r w:rsidR="003B41A9" w:rsidRPr="00062615">
        <w:rPr>
          <w:rFonts w:cstheme="minorHAnsi"/>
          <w:szCs w:val="24"/>
        </w:rPr>
        <w:t xml:space="preserve"> è stato impostato, nello sviluppo degli argomenti, quali ad es</w:t>
      </w:r>
      <w:r w:rsidR="00A96B6A" w:rsidRPr="00062615">
        <w:rPr>
          <w:rFonts w:cstheme="minorHAnsi"/>
          <w:szCs w:val="24"/>
        </w:rPr>
        <w:t>. il principio di equità nel prelievo fiscale-progressività del sistema tributario-intervento dello Stato nella redistribuzione del reddito-piena affermazione dello Stato sociale</w:t>
      </w:r>
      <w:r w:rsidR="003B41A9" w:rsidRPr="00062615">
        <w:rPr>
          <w:rFonts w:cstheme="minorHAnsi"/>
          <w:szCs w:val="24"/>
        </w:rPr>
        <w:t>, a realizzare le linee guida previste per la classe quinta dell’indirizzo Sia. La conoscenza ed il confronto con i principi costituzionali rappresentano un momento fondamentale per lo sviluppo delle competenze chiave di cittadinanza attiva, che a loro volta si rifanno alle competenze di cittadinanza europea.</w:t>
      </w:r>
      <w:r>
        <w:rPr>
          <w:rFonts w:cstheme="minorHAnsi"/>
          <w:szCs w:val="24"/>
        </w:rPr>
        <w:t xml:space="preserve"> Per gli argomenti trattati ci si riporta al programma svolto.</w:t>
      </w:r>
    </w:p>
    <w:p w14:paraId="64983D53" w14:textId="77777777" w:rsidR="00326B7A" w:rsidRPr="00062615" w:rsidRDefault="00326B7A" w:rsidP="00A26EFA">
      <w:pPr>
        <w:rPr>
          <w:rFonts w:cstheme="minorHAnsi"/>
          <w:szCs w:val="24"/>
        </w:rPr>
      </w:pPr>
    </w:p>
    <w:p w14:paraId="21A3E8F7" w14:textId="77777777" w:rsidR="005750BE" w:rsidRDefault="005750BE" w:rsidP="005750BE">
      <w:pPr>
        <w:pStyle w:val="Paragrafoelenco"/>
        <w:numPr>
          <w:ilvl w:val="0"/>
          <w:numId w:val="27"/>
        </w:numPr>
        <w:rPr>
          <w:rFonts w:cstheme="minorHAnsi"/>
          <w:b/>
          <w:szCs w:val="24"/>
        </w:rPr>
      </w:pPr>
      <w:r w:rsidRPr="005750BE">
        <w:rPr>
          <w:rFonts w:cstheme="minorHAnsi"/>
          <w:b/>
          <w:szCs w:val="24"/>
        </w:rPr>
        <w:t>Risultati raggiunti</w:t>
      </w:r>
    </w:p>
    <w:p w14:paraId="7AF8248C" w14:textId="77777777" w:rsidR="005750BE" w:rsidRPr="005750BE" w:rsidRDefault="005750BE" w:rsidP="005750BE">
      <w:pPr>
        <w:pStyle w:val="Paragrafoelenco"/>
        <w:rPr>
          <w:rFonts w:cstheme="minorHAnsi"/>
          <w:b/>
          <w:szCs w:val="24"/>
        </w:rPr>
      </w:pPr>
    </w:p>
    <w:p w14:paraId="62DA6765" w14:textId="282D0ECB" w:rsidR="00015DE4" w:rsidRPr="005750BE" w:rsidRDefault="00A26EFA" w:rsidP="005750BE">
      <w:pPr>
        <w:ind w:left="360"/>
        <w:rPr>
          <w:rFonts w:cstheme="minorHAnsi"/>
          <w:szCs w:val="24"/>
        </w:rPr>
      </w:pPr>
      <w:r w:rsidRPr="005750BE">
        <w:rPr>
          <w:rFonts w:cstheme="minorHAnsi"/>
          <w:szCs w:val="24"/>
        </w:rPr>
        <w:t xml:space="preserve">In relazione alla programmazione curricolare sono stati conseguiti i seguenti </w:t>
      </w:r>
      <w:r w:rsidR="00240C67" w:rsidRPr="005750BE">
        <w:rPr>
          <w:rFonts w:cstheme="minorHAnsi"/>
          <w:szCs w:val="24"/>
        </w:rPr>
        <w:t>risultati</w:t>
      </w:r>
      <w:r w:rsidRPr="005750BE">
        <w:rPr>
          <w:rFonts w:cstheme="minorHAnsi"/>
          <w:szCs w:val="24"/>
        </w:rPr>
        <w:t xml:space="preserve"> in </w:t>
      </w:r>
      <w:r w:rsidR="00477145" w:rsidRPr="005750BE">
        <w:rPr>
          <w:rFonts w:cstheme="minorHAnsi"/>
          <w:szCs w:val="24"/>
        </w:rPr>
        <w:t>funzione del voto</w:t>
      </w:r>
      <w:r w:rsidRPr="005750BE">
        <w:rPr>
          <w:rFonts w:cstheme="minorHAnsi"/>
          <w:szCs w:val="24"/>
        </w:rPr>
        <w:t>:</w:t>
      </w:r>
    </w:p>
    <w:tbl>
      <w:tblPr>
        <w:tblStyle w:val="Grigliatabella"/>
        <w:tblW w:w="0" w:type="auto"/>
        <w:jc w:val="center"/>
        <w:tblLook w:val="04A0" w:firstRow="1" w:lastRow="0" w:firstColumn="1" w:lastColumn="0" w:noHBand="0" w:noVBand="1"/>
      </w:tblPr>
      <w:tblGrid>
        <w:gridCol w:w="3209"/>
        <w:gridCol w:w="3209"/>
        <w:gridCol w:w="3210"/>
      </w:tblGrid>
      <w:tr w:rsidR="00326B7A" w:rsidRPr="00062615" w14:paraId="286EC5CD" w14:textId="77777777" w:rsidTr="00326B7A">
        <w:trPr>
          <w:jc w:val="center"/>
        </w:trPr>
        <w:tc>
          <w:tcPr>
            <w:tcW w:w="3209" w:type="dxa"/>
            <w:vAlign w:val="center"/>
          </w:tcPr>
          <w:p w14:paraId="5CFD74AC" w14:textId="77777777" w:rsidR="00326B7A" w:rsidRPr="00062615" w:rsidRDefault="00326B7A" w:rsidP="00326B7A">
            <w:pPr>
              <w:jc w:val="center"/>
              <w:rPr>
                <w:rFonts w:asciiTheme="minorHAnsi" w:hAnsiTheme="minorHAnsi" w:cstheme="minorHAnsi"/>
                <w:b/>
                <w:sz w:val="24"/>
                <w:szCs w:val="24"/>
              </w:rPr>
            </w:pPr>
            <w:r w:rsidRPr="00062615">
              <w:rPr>
                <w:rFonts w:asciiTheme="minorHAnsi" w:hAnsiTheme="minorHAnsi" w:cstheme="minorHAnsi"/>
                <w:b/>
                <w:sz w:val="24"/>
                <w:szCs w:val="24"/>
              </w:rPr>
              <w:t>CONOSCENZE</w:t>
            </w:r>
          </w:p>
        </w:tc>
        <w:tc>
          <w:tcPr>
            <w:tcW w:w="3209" w:type="dxa"/>
            <w:vAlign w:val="center"/>
          </w:tcPr>
          <w:p w14:paraId="0271D184" w14:textId="77777777" w:rsidR="00326B7A" w:rsidRPr="00062615" w:rsidRDefault="00326B7A" w:rsidP="00326B7A">
            <w:pPr>
              <w:jc w:val="center"/>
              <w:rPr>
                <w:rFonts w:asciiTheme="minorHAnsi" w:hAnsiTheme="minorHAnsi" w:cstheme="minorHAnsi"/>
                <w:b/>
                <w:sz w:val="24"/>
                <w:szCs w:val="24"/>
              </w:rPr>
            </w:pPr>
            <w:r w:rsidRPr="00062615">
              <w:rPr>
                <w:rFonts w:asciiTheme="minorHAnsi" w:hAnsiTheme="minorHAnsi" w:cstheme="minorHAnsi"/>
                <w:b/>
                <w:sz w:val="24"/>
                <w:szCs w:val="24"/>
              </w:rPr>
              <w:t>ABILITÀ</w:t>
            </w:r>
          </w:p>
        </w:tc>
        <w:tc>
          <w:tcPr>
            <w:tcW w:w="3210" w:type="dxa"/>
            <w:vAlign w:val="center"/>
          </w:tcPr>
          <w:p w14:paraId="637F5F10" w14:textId="77777777" w:rsidR="00326B7A" w:rsidRPr="00062615" w:rsidRDefault="00326B7A" w:rsidP="00326B7A">
            <w:pPr>
              <w:jc w:val="center"/>
              <w:rPr>
                <w:rFonts w:asciiTheme="minorHAnsi" w:hAnsiTheme="minorHAnsi" w:cstheme="minorHAnsi"/>
                <w:b/>
                <w:sz w:val="24"/>
                <w:szCs w:val="24"/>
              </w:rPr>
            </w:pPr>
            <w:r w:rsidRPr="00062615">
              <w:rPr>
                <w:rFonts w:asciiTheme="minorHAnsi" w:hAnsiTheme="minorHAnsi" w:cstheme="minorHAnsi"/>
                <w:b/>
                <w:sz w:val="24"/>
                <w:szCs w:val="24"/>
              </w:rPr>
              <w:t>COMPETENZE</w:t>
            </w:r>
          </w:p>
        </w:tc>
      </w:tr>
      <w:tr w:rsidR="00326B7A" w:rsidRPr="00062615" w14:paraId="0FE02BA0" w14:textId="77777777" w:rsidTr="00326B7A">
        <w:trPr>
          <w:jc w:val="center"/>
        </w:trPr>
        <w:tc>
          <w:tcPr>
            <w:tcW w:w="3209" w:type="dxa"/>
            <w:vAlign w:val="center"/>
          </w:tcPr>
          <w:p w14:paraId="330DBA9B" w14:textId="77777777" w:rsidR="00477145" w:rsidRPr="00062615" w:rsidRDefault="00477145" w:rsidP="00477145">
            <w:pPr>
              <w:rPr>
                <w:rFonts w:asciiTheme="minorHAnsi" w:hAnsiTheme="minorHAnsi" w:cstheme="minorHAnsi"/>
                <w:sz w:val="24"/>
                <w:szCs w:val="24"/>
              </w:rPr>
            </w:pPr>
            <w:r w:rsidRPr="00062615">
              <w:rPr>
                <w:rFonts w:asciiTheme="minorHAnsi" w:hAnsiTheme="minorHAnsi" w:cstheme="minorHAnsi"/>
                <w:sz w:val="24"/>
                <w:szCs w:val="24"/>
              </w:rPr>
              <w:t>Gli alunni hanno raggiunto discrete conoscenze, anche se a diversi livelli di approfondimento</w:t>
            </w:r>
          </w:p>
          <w:p w14:paraId="3EAA01B9" w14:textId="77777777" w:rsidR="00326B7A" w:rsidRPr="00062615" w:rsidRDefault="00326B7A" w:rsidP="00A26EFA">
            <w:pPr>
              <w:rPr>
                <w:rFonts w:asciiTheme="minorHAnsi" w:hAnsiTheme="minorHAnsi" w:cstheme="minorHAnsi"/>
                <w:sz w:val="24"/>
                <w:szCs w:val="24"/>
              </w:rPr>
            </w:pPr>
          </w:p>
        </w:tc>
        <w:tc>
          <w:tcPr>
            <w:tcW w:w="3209" w:type="dxa"/>
            <w:vAlign w:val="center"/>
          </w:tcPr>
          <w:p w14:paraId="58B39A47" w14:textId="77777777" w:rsidR="002D57CE" w:rsidRPr="00062615" w:rsidRDefault="002D57CE" w:rsidP="002D57CE">
            <w:pPr>
              <w:rPr>
                <w:rFonts w:asciiTheme="minorHAnsi" w:hAnsiTheme="minorHAnsi" w:cstheme="minorHAnsi"/>
                <w:sz w:val="24"/>
                <w:szCs w:val="24"/>
              </w:rPr>
            </w:pPr>
            <w:r w:rsidRPr="00062615">
              <w:rPr>
                <w:rFonts w:asciiTheme="minorHAnsi" w:hAnsiTheme="minorHAnsi" w:cstheme="minorHAnsi"/>
                <w:sz w:val="24"/>
                <w:szCs w:val="24"/>
              </w:rPr>
              <w:t xml:space="preserve">La maggioranza degli studenti ha raggiunto soddisfacenti abilità </w:t>
            </w:r>
          </w:p>
          <w:p w14:paraId="7D327FD0" w14:textId="77777777" w:rsidR="002D57CE" w:rsidRPr="00062615" w:rsidRDefault="002D57CE" w:rsidP="002D57CE">
            <w:pPr>
              <w:rPr>
                <w:rFonts w:asciiTheme="minorHAnsi" w:hAnsiTheme="minorHAnsi" w:cstheme="minorHAnsi"/>
                <w:sz w:val="24"/>
                <w:szCs w:val="24"/>
              </w:rPr>
            </w:pPr>
          </w:p>
          <w:p w14:paraId="1B10EB07" w14:textId="77777777" w:rsidR="00326B7A" w:rsidRPr="00062615" w:rsidRDefault="00326B7A" w:rsidP="00A26EFA">
            <w:pPr>
              <w:rPr>
                <w:rFonts w:asciiTheme="minorHAnsi" w:hAnsiTheme="minorHAnsi" w:cstheme="minorHAnsi"/>
                <w:sz w:val="24"/>
                <w:szCs w:val="24"/>
              </w:rPr>
            </w:pPr>
          </w:p>
        </w:tc>
        <w:tc>
          <w:tcPr>
            <w:tcW w:w="3210" w:type="dxa"/>
            <w:vAlign w:val="center"/>
          </w:tcPr>
          <w:p w14:paraId="229594C7" w14:textId="77777777" w:rsidR="003B41A9" w:rsidRPr="00062615" w:rsidRDefault="003B41A9" w:rsidP="003B41A9">
            <w:pPr>
              <w:rPr>
                <w:rFonts w:asciiTheme="minorHAnsi" w:hAnsiTheme="minorHAnsi" w:cstheme="minorHAnsi"/>
                <w:sz w:val="24"/>
                <w:szCs w:val="24"/>
              </w:rPr>
            </w:pPr>
            <w:r w:rsidRPr="00062615">
              <w:rPr>
                <w:rFonts w:asciiTheme="minorHAnsi" w:hAnsiTheme="minorHAnsi" w:cstheme="minorHAnsi"/>
                <w:sz w:val="24"/>
                <w:szCs w:val="24"/>
              </w:rPr>
              <w:t>Le competenze richieste sono state raggiunte in modo adeguato dalla   maggioranza  degli studenti.</w:t>
            </w:r>
          </w:p>
          <w:p w14:paraId="731536B1" w14:textId="77777777" w:rsidR="00326B7A" w:rsidRPr="00062615" w:rsidRDefault="00326B7A" w:rsidP="00A26EFA">
            <w:pPr>
              <w:rPr>
                <w:rFonts w:asciiTheme="minorHAnsi" w:hAnsiTheme="minorHAnsi" w:cstheme="minorHAnsi"/>
                <w:sz w:val="24"/>
                <w:szCs w:val="24"/>
              </w:rPr>
            </w:pPr>
          </w:p>
        </w:tc>
      </w:tr>
    </w:tbl>
    <w:p w14:paraId="752A7E83" w14:textId="77777777" w:rsidR="00670678" w:rsidRDefault="00670678" w:rsidP="00A26EFA">
      <w:pPr>
        <w:rPr>
          <w:rFonts w:cstheme="minorHAnsi"/>
          <w:szCs w:val="24"/>
        </w:rPr>
      </w:pPr>
    </w:p>
    <w:p w14:paraId="0E12FD3C" w14:textId="6EDBFE1E" w:rsidR="005750BE" w:rsidRDefault="005750BE" w:rsidP="005750BE">
      <w:pPr>
        <w:pStyle w:val="Titolo3"/>
        <w:numPr>
          <w:ilvl w:val="0"/>
          <w:numId w:val="27"/>
        </w:numPr>
        <w:rPr>
          <w:rFonts w:asciiTheme="minorHAnsi" w:hAnsiTheme="minorHAnsi" w:cstheme="minorHAnsi"/>
          <w:sz w:val="24"/>
          <w:szCs w:val="24"/>
        </w:rPr>
      </w:pPr>
      <w:r>
        <w:rPr>
          <w:rFonts w:asciiTheme="minorHAnsi" w:hAnsiTheme="minorHAnsi" w:cstheme="minorHAnsi"/>
          <w:sz w:val="24"/>
          <w:szCs w:val="24"/>
        </w:rPr>
        <w:t>Criteri di valutazione integrativi per la Didattica a Distanza</w:t>
      </w:r>
    </w:p>
    <w:p w14:paraId="09899E53" w14:textId="77777777" w:rsidR="005750BE" w:rsidRDefault="005750BE" w:rsidP="005750BE">
      <w:pPr>
        <w:pStyle w:val="Titolo3"/>
        <w:ind w:left="360"/>
        <w:rPr>
          <w:rFonts w:asciiTheme="minorHAnsi" w:hAnsiTheme="minorHAnsi" w:cstheme="minorHAnsi"/>
          <w:sz w:val="24"/>
          <w:szCs w:val="24"/>
        </w:rPr>
      </w:pPr>
    </w:p>
    <w:p w14:paraId="6B0FEFD9" w14:textId="77777777" w:rsidR="002624A8" w:rsidRPr="00C3716B" w:rsidRDefault="002624A8" w:rsidP="002624A8">
      <w:pPr>
        <w:rPr>
          <w:rFonts w:cstheme="minorHAnsi"/>
          <w:szCs w:val="24"/>
        </w:rPr>
      </w:pPr>
      <w:r>
        <w:rPr>
          <w:rFonts w:cstheme="minorHAnsi"/>
          <w:szCs w:val="24"/>
        </w:rPr>
        <w:t xml:space="preserve">Il Dipartimento di discipline giuridiche ed economiche ha stabilito che anche per il periodo interessato dalla Didattica a Distanza i criteri e le griglie di valutazione già in uso rimangono invariati, deliberando anche per questo a.s. di </w:t>
      </w:r>
      <w:r w:rsidRPr="00C3716B">
        <w:rPr>
          <w:rFonts w:cstheme="minorHAnsi"/>
          <w:bCs/>
          <w:color w:val="000000"/>
          <w:szCs w:val="24"/>
        </w:rPr>
        <w:t>confermare la validità dei descrittori a</w:t>
      </w:r>
      <w:r>
        <w:rPr>
          <w:rFonts w:cstheme="minorHAnsi"/>
          <w:bCs/>
          <w:color w:val="000000"/>
          <w:szCs w:val="24"/>
        </w:rPr>
        <w:t xml:space="preserve">dottati dagli organi collegiali, </w:t>
      </w:r>
      <w:r w:rsidRPr="00C3716B">
        <w:rPr>
          <w:rFonts w:cstheme="minorHAnsi"/>
          <w:bCs/>
          <w:color w:val="000000"/>
          <w:szCs w:val="24"/>
        </w:rPr>
        <w:t>di confermare la validità delle verifiche formative finalizzate a far emergere i punti di forza e di debolezza degli studenti nel solco dei descrittor</w:t>
      </w:r>
      <w:r>
        <w:rPr>
          <w:rFonts w:cstheme="minorHAnsi"/>
          <w:bCs/>
          <w:color w:val="000000"/>
          <w:szCs w:val="24"/>
        </w:rPr>
        <w:t>i già previsti dall’Istituto.</w:t>
      </w:r>
    </w:p>
    <w:p w14:paraId="5E38CB3E" w14:textId="59485EC0" w:rsidR="005750BE" w:rsidRDefault="002624A8" w:rsidP="005750BE">
      <w:pPr>
        <w:rPr>
          <w:rFonts w:cstheme="minorHAnsi"/>
          <w:bCs/>
          <w:color w:val="000000"/>
          <w:szCs w:val="24"/>
        </w:rPr>
      </w:pPr>
      <w:r w:rsidRPr="006571FF">
        <w:rPr>
          <w:rFonts w:cstheme="minorHAnsi"/>
          <w:bCs/>
          <w:color w:val="000000"/>
          <w:szCs w:val="24"/>
        </w:rPr>
        <w:t xml:space="preserve">Quanto sopra nel rispetto assoluto della libertà di insegnamento e </w:t>
      </w:r>
      <w:r>
        <w:rPr>
          <w:rFonts w:cstheme="minorHAnsi"/>
          <w:bCs/>
          <w:color w:val="000000"/>
          <w:szCs w:val="24"/>
        </w:rPr>
        <w:t>in conformità a quanto indicato nella</w:t>
      </w:r>
      <w:r w:rsidRPr="006571FF">
        <w:rPr>
          <w:rFonts w:cstheme="minorHAnsi"/>
          <w:bCs/>
          <w:color w:val="000000"/>
          <w:szCs w:val="24"/>
        </w:rPr>
        <w:t xml:space="preserve"> Costituzione,</w:t>
      </w:r>
      <w:r w:rsidRPr="006571FF">
        <w:rPr>
          <w:rFonts w:ascii="Times New Roman" w:hAnsi="Times New Roman" w:cs="Times New Roman"/>
          <w:bCs/>
          <w:color w:val="000000"/>
          <w:szCs w:val="24"/>
        </w:rPr>
        <w:t xml:space="preserve"> </w:t>
      </w:r>
      <w:r w:rsidRPr="006571FF">
        <w:rPr>
          <w:rFonts w:cstheme="minorHAnsi"/>
          <w:bCs/>
          <w:color w:val="000000"/>
          <w:szCs w:val="24"/>
        </w:rPr>
        <w:t xml:space="preserve">ribadendo l’efficacia della valutazione anche se svolta nel presente anno scolastico con modalità </w:t>
      </w:r>
      <w:r>
        <w:rPr>
          <w:rFonts w:cstheme="minorHAnsi"/>
          <w:bCs/>
          <w:color w:val="000000"/>
          <w:szCs w:val="24"/>
        </w:rPr>
        <w:t xml:space="preserve">in parte </w:t>
      </w:r>
      <w:r w:rsidRPr="006571FF">
        <w:rPr>
          <w:rFonts w:cstheme="minorHAnsi"/>
          <w:bCs/>
          <w:color w:val="000000"/>
          <w:szCs w:val="24"/>
        </w:rPr>
        <w:t>diverse da quanto previsto dalla legislazione vigente</w:t>
      </w:r>
      <w:r>
        <w:rPr>
          <w:rFonts w:cstheme="minorHAnsi"/>
          <w:bCs/>
          <w:color w:val="000000"/>
          <w:szCs w:val="24"/>
        </w:rPr>
        <w:t>, data la situazione di emergenza che si è protratta anche quest’anno</w:t>
      </w:r>
      <w:r w:rsidRPr="006571FF">
        <w:rPr>
          <w:rFonts w:cstheme="minorHAnsi"/>
          <w:bCs/>
          <w:color w:val="000000"/>
          <w:szCs w:val="24"/>
        </w:rPr>
        <w:t xml:space="preserve">. </w:t>
      </w:r>
    </w:p>
    <w:p w14:paraId="4867C045" w14:textId="77777777" w:rsidR="002624A8" w:rsidRPr="002624A8" w:rsidRDefault="002624A8" w:rsidP="005750BE">
      <w:pPr>
        <w:rPr>
          <w:rFonts w:cstheme="minorHAnsi"/>
          <w:bCs/>
          <w:color w:val="000000"/>
          <w:szCs w:val="24"/>
        </w:rPr>
      </w:pPr>
    </w:p>
    <w:p w14:paraId="43D9E190" w14:textId="52FD78F0" w:rsidR="005750BE" w:rsidRDefault="002624A8" w:rsidP="005750BE">
      <w:pPr>
        <w:rPr>
          <w:rFonts w:cstheme="minorHAnsi"/>
          <w:szCs w:val="24"/>
        </w:rPr>
      </w:pPr>
      <w:r>
        <w:rPr>
          <w:rFonts w:cstheme="minorHAnsi"/>
          <w:szCs w:val="24"/>
        </w:rPr>
        <w:t>Piove di Sacco, 15 maggio 2021</w:t>
      </w:r>
      <w:r w:rsidR="005750BE">
        <w:rPr>
          <w:rFonts w:cstheme="minorHAnsi"/>
          <w:szCs w:val="24"/>
        </w:rPr>
        <w:tab/>
      </w:r>
      <w:r w:rsidR="005750BE">
        <w:rPr>
          <w:rFonts w:cstheme="minorHAnsi"/>
          <w:szCs w:val="24"/>
        </w:rPr>
        <w:tab/>
      </w:r>
      <w:r w:rsidR="005750BE">
        <w:rPr>
          <w:rFonts w:cstheme="minorHAnsi"/>
          <w:szCs w:val="24"/>
        </w:rPr>
        <w:tab/>
      </w:r>
    </w:p>
    <w:p w14:paraId="29082515" w14:textId="2AEACBAF" w:rsidR="005750BE" w:rsidRDefault="005750BE" w:rsidP="005750BE">
      <w:pPr>
        <w:rPr>
          <w:rFonts w:cstheme="minorHAnsi"/>
          <w:szCs w:val="24"/>
        </w:rPr>
      </w:pPr>
      <w:r>
        <w:rPr>
          <w:rFonts w:cstheme="minorHAnsi"/>
          <w:szCs w:val="24"/>
        </w:rPr>
        <w:tab/>
      </w:r>
      <w:r>
        <w:rPr>
          <w:rFonts w:cstheme="minorHAnsi"/>
          <w:szCs w:val="24"/>
        </w:rPr>
        <w:tab/>
      </w:r>
      <w:r>
        <w:rPr>
          <w:rFonts w:cstheme="minorHAnsi"/>
          <w:szCs w:val="24"/>
        </w:rPr>
        <w:tab/>
      </w:r>
      <w:r w:rsidR="002624A8">
        <w:rPr>
          <w:rFonts w:cstheme="minorHAnsi"/>
          <w:szCs w:val="24"/>
        </w:rPr>
        <w:tab/>
      </w:r>
      <w:r w:rsidR="002624A8">
        <w:rPr>
          <w:rFonts w:cstheme="minorHAnsi"/>
          <w:szCs w:val="24"/>
        </w:rPr>
        <w:tab/>
      </w:r>
      <w:r w:rsidR="002624A8">
        <w:rPr>
          <w:rFonts w:cstheme="minorHAnsi"/>
          <w:szCs w:val="24"/>
        </w:rPr>
        <w:tab/>
      </w:r>
      <w:r w:rsidR="002624A8">
        <w:rPr>
          <w:rFonts w:cstheme="minorHAnsi"/>
          <w:szCs w:val="24"/>
        </w:rPr>
        <w:tab/>
      </w:r>
      <w:r w:rsidR="002624A8">
        <w:rPr>
          <w:rFonts w:cstheme="minorHAnsi"/>
          <w:szCs w:val="24"/>
        </w:rPr>
        <w:tab/>
      </w:r>
      <w:r w:rsidR="002624A8">
        <w:rPr>
          <w:rFonts w:cstheme="minorHAnsi"/>
          <w:szCs w:val="24"/>
        </w:rPr>
        <w:tab/>
      </w:r>
      <w:r w:rsidR="002624A8">
        <w:rPr>
          <w:rFonts w:cstheme="minorHAnsi"/>
          <w:szCs w:val="24"/>
        </w:rPr>
        <w:tab/>
        <w:t>Prof.ssa Giordana Grosso</w:t>
      </w:r>
    </w:p>
    <w:p w14:paraId="18AF3B90" w14:textId="77777777" w:rsidR="005750BE" w:rsidRDefault="005750BE" w:rsidP="005750BE">
      <w:pPr>
        <w:rPr>
          <w:rFonts w:cstheme="minorHAnsi"/>
          <w:szCs w:val="24"/>
        </w:rPr>
      </w:pPr>
    </w:p>
    <w:p w14:paraId="7A445129" w14:textId="333895CA" w:rsidR="006D767C" w:rsidRPr="00062615" w:rsidRDefault="005750BE" w:rsidP="00A26EFA">
      <w:pPr>
        <w:rPr>
          <w:rFonts w:cstheme="minorHAnsi"/>
          <w:szCs w:val="24"/>
        </w:rPr>
      </w:pPr>
      <w:r>
        <w:rPr>
          <w:rFonts w:cstheme="minorHAnsi"/>
          <w:szCs w:val="24"/>
        </w:rPr>
        <w:t xml:space="preserve">           </w:t>
      </w:r>
    </w:p>
    <w:p w14:paraId="29EA8F8D" w14:textId="77777777" w:rsidR="00670678" w:rsidRPr="00062615" w:rsidRDefault="00670678" w:rsidP="00A26EFA">
      <w:pPr>
        <w:rPr>
          <w:rFonts w:cstheme="minorHAnsi"/>
          <w:szCs w:val="24"/>
        </w:rPr>
      </w:pPr>
    </w:p>
    <w:p w14:paraId="7EA46115" w14:textId="6FB6E930" w:rsidR="00240C67" w:rsidRPr="00062615" w:rsidRDefault="00477145" w:rsidP="00062615">
      <w:pPr>
        <w:jc w:val="center"/>
        <w:rPr>
          <w:rFonts w:cstheme="minorHAnsi"/>
          <w:szCs w:val="24"/>
        </w:rPr>
      </w:pPr>
      <w:r w:rsidRPr="00062615">
        <w:rPr>
          <w:rFonts w:cstheme="minorHAnsi"/>
          <w:szCs w:val="24"/>
        </w:rPr>
        <w:t xml:space="preserve">      </w:t>
      </w:r>
      <w:r w:rsidR="005750BE">
        <w:rPr>
          <w:rFonts w:cstheme="minorHAnsi"/>
          <w:szCs w:val="24"/>
        </w:rPr>
        <w:t xml:space="preserve">                       </w:t>
      </w:r>
    </w:p>
    <w:sectPr w:rsidR="00240C67" w:rsidRPr="00062615" w:rsidSect="006D767C">
      <w:footerReference w:type="default" r:id="rId8"/>
      <w:headerReference w:type="first" r:id="rId9"/>
      <w:footerReference w:type="first" r:id="rId10"/>
      <w:pgSz w:w="11906" w:h="16838"/>
      <w:pgMar w:top="1134" w:right="1134" w:bottom="1134" w:left="1134" w:header="567" w:footer="227" w:gutter="0"/>
      <w:cols w:space="708"/>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B5137" w14:textId="77777777" w:rsidR="00736050" w:rsidRDefault="00736050" w:rsidP="00C7262F">
      <w:r>
        <w:separator/>
      </w:r>
    </w:p>
  </w:endnote>
  <w:endnote w:type="continuationSeparator" w:id="0">
    <w:p w14:paraId="5EB63CED" w14:textId="77777777" w:rsidR="00736050" w:rsidRDefault="00736050" w:rsidP="00C72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Narrow Bold">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357082"/>
      <w:docPartObj>
        <w:docPartGallery w:val="Page Numbers (Bottom of Page)"/>
        <w:docPartUnique/>
      </w:docPartObj>
    </w:sdtPr>
    <w:sdtEndPr/>
    <w:sdtContent>
      <w:sdt>
        <w:sdtPr>
          <w:id w:val="1933079459"/>
          <w:docPartObj>
            <w:docPartGallery w:val="Page Numbers (Top of Page)"/>
            <w:docPartUnique/>
          </w:docPartObj>
        </w:sdtPr>
        <w:sdtEndPr/>
        <w:sdtContent>
          <w:p w14:paraId="3397FFE9" w14:textId="12BC4648" w:rsidR="00240C67" w:rsidRDefault="00240C67">
            <w:pPr>
              <w:pStyle w:val="Pidipagina"/>
              <w:jc w:val="right"/>
            </w:pPr>
            <w:r w:rsidRPr="00240C67">
              <w:rPr>
                <w:i/>
                <w:sz w:val="20"/>
              </w:rPr>
              <w:t xml:space="preserve">Pag. </w:t>
            </w:r>
            <w:r w:rsidRPr="00240C67">
              <w:rPr>
                <w:bCs/>
                <w:i/>
                <w:sz w:val="20"/>
                <w:szCs w:val="24"/>
              </w:rPr>
              <w:fldChar w:fldCharType="begin"/>
            </w:r>
            <w:r w:rsidRPr="00240C67">
              <w:rPr>
                <w:bCs/>
                <w:i/>
                <w:sz w:val="20"/>
              </w:rPr>
              <w:instrText>PAGE</w:instrText>
            </w:r>
            <w:r w:rsidRPr="00240C67">
              <w:rPr>
                <w:bCs/>
                <w:i/>
                <w:sz w:val="20"/>
                <w:szCs w:val="24"/>
              </w:rPr>
              <w:fldChar w:fldCharType="separate"/>
            </w:r>
            <w:r w:rsidR="00C95485">
              <w:rPr>
                <w:bCs/>
                <w:i/>
                <w:noProof/>
                <w:sz w:val="20"/>
              </w:rPr>
              <w:t>3</w:t>
            </w:r>
            <w:r w:rsidRPr="00240C67">
              <w:rPr>
                <w:bCs/>
                <w:i/>
                <w:sz w:val="20"/>
                <w:szCs w:val="24"/>
              </w:rPr>
              <w:fldChar w:fldCharType="end"/>
            </w:r>
            <w:r w:rsidRPr="00240C67">
              <w:rPr>
                <w:i/>
                <w:sz w:val="20"/>
              </w:rPr>
              <w:t xml:space="preserve"> a </w:t>
            </w:r>
            <w:r w:rsidRPr="00240C67">
              <w:rPr>
                <w:bCs/>
                <w:i/>
                <w:sz w:val="20"/>
                <w:szCs w:val="24"/>
              </w:rPr>
              <w:fldChar w:fldCharType="begin"/>
            </w:r>
            <w:r w:rsidRPr="00240C67">
              <w:rPr>
                <w:bCs/>
                <w:i/>
                <w:sz w:val="20"/>
              </w:rPr>
              <w:instrText>NUMPAGES</w:instrText>
            </w:r>
            <w:r w:rsidRPr="00240C67">
              <w:rPr>
                <w:bCs/>
                <w:i/>
                <w:sz w:val="20"/>
                <w:szCs w:val="24"/>
              </w:rPr>
              <w:fldChar w:fldCharType="separate"/>
            </w:r>
            <w:r w:rsidR="00C95485">
              <w:rPr>
                <w:bCs/>
                <w:i/>
                <w:noProof/>
                <w:sz w:val="20"/>
              </w:rPr>
              <w:t>5</w:t>
            </w:r>
            <w:r w:rsidRPr="00240C67">
              <w:rPr>
                <w:bCs/>
                <w:i/>
                <w:sz w:val="20"/>
                <w:szCs w:val="24"/>
              </w:rPr>
              <w:fldChar w:fldCharType="end"/>
            </w:r>
          </w:p>
        </w:sdtContent>
      </w:sdt>
    </w:sdtContent>
  </w:sdt>
  <w:p w14:paraId="69415DE4" w14:textId="77777777" w:rsidR="00B91598" w:rsidRPr="00240C67" w:rsidRDefault="00B91598" w:rsidP="00240C6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Ind w:w="-47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04"/>
      <w:gridCol w:w="998"/>
      <w:gridCol w:w="851"/>
      <w:gridCol w:w="851"/>
    </w:tblGrid>
    <w:tr w:rsidR="002A2F7E" w:rsidRPr="002A2F7E" w14:paraId="2278A33C" w14:textId="77777777" w:rsidTr="006D767C">
      <w:tc>
        <w:tcPr>
          <w:tcW w:w="704" w:type="dxa"/>
          <w:vAlign w:val="center"/>
        </w:tcPr>
        <w:p w14:paraId="5C70FFB3" w14:textId="77777777" w:rsidR="002A2F7E" w:rsidRPr="009609A7" w:rsidRDefault="009609A7" w:rsidP="009609A7">
          <w:pPr>
            <w:pStyle w:val="Pidipagina"/>
            <w:jc w:val="center"/>
            <w:rPr>
              <w:rFonts w:asciiTheme="minorHAnsi" w:hAnsiTheme="minorHAnsi" w:cstheme="minorHAnsi"/>
              <w:sz w:val="16"/>
            </w:rPr>
          </w:pPr>
          <w:r w:rsidRPr="009609A7">
            <w:rPr>
              <w:rFonts w:asciiTheme="minorHAnsi" w:hAnsiTheme="minorHAnsi" w:cstheme="minorHAnsi"/>
              <w:sz w:val="16"/>
            </w:rPr>
            <w:t>REV</w:t>
          </w:r>
        </w:p>
      </w:tc>
      <w:tc>
        <w:tcPr>
          <w:tcW w:w="998" w:type="dxa"/>
          <w:vAlign w:val="center"/>
        </w:tcPr>
        <w:p w14:paraId="760E5ED9" w14:textId="77777777" w:rsidR="002A2F7E" w:rsidRPr="009609A7" w:rsidRDefault="009609A7" w:rsidP="009609A7">
          <w:pPr>
            <w:pStyle w:val="Pidipagina"/>
            <w:jc w:val="center"/>
            <w:rPr>
              <w:rFonts w:asciiTheme="minorHAnsi" w:hAnsiTheme="minorHAnsi" w:cstheme="minorHAnsi"/>
              <w:sz w:val="16"/>
            </w:rPr>
          </w:pPr>
          <w:r w:rsidRPr="009609A7">
            <w:rPr>
              <w:rFonts w:asciiTheme="minorHAnsi" w:hAnsiTheme="minorHAnsi" w:cstheme="minorHAnsi"/>
              <w:sz w:val="16"/>
            </w:rPr>
            <w:t>DATA</w:t>
          </w:r>
        </w:p>
      </w:tc>
      <w:tc>
        <w:tcPr>
          <w:tcW w:w="851" w:type="dxa"/>
          <w:vAlign w:val="center"/>
        </w:tcPr>
        <w:p w14:paraId="2059AF75" w14:textId="77777777" w:rsidR="002A2F7E" w:rsidRPr="009609A7" w:rsidRDefault="009609A7" w:rsidP="009609A7">
          <w:pPr>
            <w:pStyle w:val="Pidipagina"/>
            <w:jc w:val="center"/>
            <w:rPr>
              <w:rFonts w:asciiTheme="minorHAnsi" w:hAnsiTheme="minorHAnsi" w:cstheme="minorHAnsi"/>
              <w:sz w:val="16"/>
            </w:rPr>
          </w:pPr>
          <w:r w:rsidRPr="009609A7">
            <w:rPr>
              <w:rFonts w:asciiTheme="minorHAnsi" w:hAnsiTheme="minorHAnsi" w:cstheme="minorHAnsi"/>
              <w:sz w:val="16"/>
            </w:rPr>
            <w:t xml:space="preserve">EMESSO </w:t>
          </w:r>
        </w:p>
      </w:tc>
      <w:tc>
        <w:tcPr>
          <w:tcW w:w="851" w:type="dxa"/>
          <w:vAlign w:val="center"/>
        </w:tcPr>
        <w:p w14:paraId="2BACE276" w14:textId="77777777" w:rsidR="002A2F7E" w:rsidRPr="009609A7" w:rsidRDefault="009609A7" w:rsidP="009609A7">
          <w:pPr>
            <w:pStyle w:val="Pidipagina"/>
            <w:jc w:val="center"/>
            <w:rPr>
              <w:rFonts w:asciiTheme="minorHAnsi" w:hAnsiTheme="minorHAnsi" w:cstheme="minorHAnsi"/>
              <w:sz w:val="16"/>
            </w:rPr>
          </w:pPr>
          <w:r w:rsidRPr="009609A7">
            <w:rPr>
              <w:rFonts w:asciiTheme="minorHAnsi" w:hAnsiTheme="minorHAnsi" w:cstheme="minorHAnsi"/>
              <w:sz w:val="16"/>
            </w:rPr>
            <w:t>MDI</w:t>
          </w:r>
        </w:p>
      </w:tc>
    </w:tr>
    <w:tr w:rsidR="002A2F7E" w:rsidRPr="002A2F7E" w14:paraId="65595710" w14:textId="77777777" w:rsidTr="006D767C">
      <w:tc>
        <w:tcPr>
          <w:tcW w:w="704" w:type="dxa"/>
          <w:vAlign w:val="center"/>
        </w:tcPr>
        <w:p w14:paraId="091AEA86" w14:textId="77777777" w:rsidR="002A2F7E" w:rsidRPr="009609A7" w:rsidRDefault="009609A7" w:rsidP="009609A7">
          <w:pPr>
            <w:pStyle w:val="Pidipagina"/>
            <w:jc w:val="center"/>
            <w:rPr>
              <w:rFonts w:asciiTheme="minorHAnsi" w:hAnsiTheme="minorHAnsi" w:cstheme="minorHAnsi"/>
              <w:sz w:val="16"/>
            </w:rPr>
          </w:pPr>
          <w:r>
            <w:rPr>
              <w:rFonts w:asciiTheme="minorHAnsi" w:hAnsiTheme="minorHAnsi" w:cstheme="minorHAnsi"/>
              <w:sz w:val="16"/>
            </w:rPr>
            <w:t>01</w:t>
          </w:r>
        </w:p>
      </w:tc>
      <w:tc>
        <w:tcPr>
          <w:tcW w:w="998" w:type="dxa"/>
          <w:vAlign w:val="center"/>
        </w:tcPr>
        <w:p w14:paraId="68A3D338" w14:textId="77777777" w:rsidR="002A2F7E" w:rsidRPr="009609A7" w:rsidRDefault="009609A7" w:rsidP="009609A7">
          <w:pPr>
            <w:pStyle w:val="Pidipagina"/>
            <w:jc w:val="center"/>
            <w:rPr>
              <w:rFonts w:asciiTheme="minorHAnsi" w:hAnsiTheme="minorHAnsi" w:cstheme="minorHAnsi"/>
              <w:sz w:val="16"/>
            </w:rPr>
          </w:pPr>
          <w:r>
            <w:rPr>
              <w:rFonts w:asciiTheme="minorHAnsi" w:hAnsiTheme="minorHAnsi" w:cstheme="minorHAnsi"/>
              <w:sz w:val="16"/>
            </w:rPr>
            <w:t>01.03.2019</w:t>
          </w:r>
        </w:p>
      </w:tc>
      <w:tc>
        <w:tcPr>
          <w:tcW w:w="851" w:type="dxa"/>
          <w:vAlign w:val="center"/>
        </w:tcPr>
        <w:p w14:paraId="6FEB028D" w14:textId="77777777" w:rsidR="002A2F7E" w:rsidRPr="009609A7" w:rsidRDefault="009609A7" w:rsidP="009609A7">
          <w:pPr>
            <w:pStyle w:val="Pidipagina"/>
            <w:jc w:val="center"/>
            <w:rPr>
              <w:rFonts w:asciiTheme="minorHAnsi" w:hAnsiTheme="minorHAnsi" w:cstheme="minorHAnsi"/>
              <w:sz w:val="16"/>
            </w:rPr>
          </w:pPr>
          <w:r>
            <w:rPr>
              <w:rFonts w:asciiTheme="minorHAnsi" w:hAnsiTheme="minorHAnsi" w:cstheme="minorHAnsi"/>
              <w:sz w:val="16"/>
            </w:rPr>
            <w:t>RSGQ</w:t>
          </w:r>
        </w:p>
      </w:tc>
      <w:tc>
        <w:tcPr>
          <w:tcW w:w="851" w:type="dxa"/>
          <w:vAlign w:val="center"/>
        </w:tcPr>
        <w:p w14:paraId="25CDDB0D" w14:textId="77777777" w:rsidR="009D1C63" w:rsidRPr="009609A7" w:rsidRDefault="009D1C63" w:rsidP="009D1C63">
          <w:pPr>
            <w:pStyle w:val="Pidipagina"/>
            <w:jc w:val="center"/>
            <w:rPr>
              <w:rFonts w:asciiTheme="minorHAnsi" w:hAnsiTheme="minorHAnsi" w:cstheme="minorHAnsi"/>
              <w:sz w:val="16"/>
            </w:rPr>
          </w:pPr>
          <w:r>
            <w:rPr>
              <w:rFonts w:asciiTheme="minorHAnsi" w:hAnsiTheme="minorHAnsi" w:cstheme="minorHAnsi"/>
              <w:sz w:val="16"/>
            </w:rPr>
            <w:t>1</w:t>
          </w:r>
          <w:r w:rsidR="00A26EFA">
            <w:rPr>
              <w:rFonts w:asciiTheme="minorHAnsi" w:hAnsiTheme="minorHAnsi" w:cstheme="minorHAnsi"/>
              <w:sz w:val="16"/>
            </w:rPr>
            <w:t>1.3.2</w:t>
          </w:r>
        </w:p>
      </w:tc>
    </w:tr>
  </w:tbl>
  <w:sdt>
    <w:sdtPr>
      <w:rPr>
        <w:sz w:val="20"/>
      </w:rPr>
      <w:id w:val="-1899658123"/>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2F6DFCBF" w14:textId="73D8FE32" w:rsidR="002A2F7E" w:rsidRDefault="002A2F7E" w:rsidP="002A2F7E">
            <w:pPr>
              <w:pStyle w:val="Pidipagina"/>
              <w:jc w:val="right"/>
              <w:rPr>
                <w:sz w:val="20"/>
              </w:rPr>
            </w:pPr>
            <w:r w:rsidRPr="00D95E21">
              <w:rPr>
                <w:i/>
                <w:sz w:val="20"/>
              </w:rPr>
              <w:t xml:space="preserve">Pag. </w:t>
            </w:r>
            <w:r w:rsidRPr="00D95E21">
              <w:rPr>
                <w:bCs/>
                <w:i/>
                <w:sz w:val="20"/>
                <w:szCs w:val="24"/>
              </w:rPr>
              <w:fldChar w:fldCharType="begin"/>
            </w:r>
            <w:r w:rsidRPr="00D95E21">
              <w:rPr>
                <w:bCs/>
                <w:i/>
                <w:sz w:val="20"/>
              </w:rPr>
              <w:instrText>PAGE</w:instrText>
            </w:r>
            <w:r w:rsidRPr="00D95E21">
              <w:rPr>
                <w:bCs/>
                <w:i/>
                <w:sz w:val="20"/>
                <w:szCs w:val="24"/>
              </w:rPr>
              <w:fldChar w:fldCharType="separate"/>
            </w:r>
            <w:r w:rsidR="00C95485">
              <w:rPr>
                <w:bCs/>
                <w:i/>
                <w:noProof/>
                <w:sz w:val="20"/>
              </w:rPr>
              <w:t>1</w:t>
            </w:r>
            <w:r w:rsidRPr="00D95E21">
              <w:rPr>
                <w:bCs/>
                <w:i/>
                <w:sz w:val="20"/>
                <w:szCs w:val="24"/>
              </w:rPr>
              <w:fldChar w:fldCharType="end"/>
            </w:r>
            <w:r w:rsidRPr="00D95E21">
              <w:rPr>
                <w:i/>
                <w:sz w:val="20"/>
              </w:rPr>
              <w:t xml:space="preserve"> di </w:t>
            </w:r>
            <w:r w:rsidRPr="00D95E21">
              <w:rPr>
                <w:bCs/>
                <w:i/>
                <w:sz w:val="20"/>
                <w:szCs w:val="24"/>
              </w:rPr>
              <w:fldChar w:fldCharType="begin"/>
            </w:r>
            <w:r w:rsidRPr="00D95E21">
              <w:rPr>
                <w:bCs/>
                <w:i/>
                <w:sz w:val="20"/>
              </w:rPr>
              <w:instrText>NUMPAGES</w:instrText>
            </w:r>
            <w:r w:rsidRPr="00D95E21">
              <w:rPr>
                <w:bCs/>
                <w:i/>
                <w:sz w:val="20"/>
                <w:szCs w:val="24"/>
              </w:rPr>
              <w:fldChar w:fldCharType="separate"/>
            </w:r>
            <w:r w:rsidR="00C95485">
              <w:rPr>
                <w:bCs/>
                <w:i/>
                <w:noProof/>
                <w:sz w:val="20"/>
              </w:rPr>
              <w:t>5</w:t>
            </w:r>
            <w:r w:rsidRPr="00D95E21">
              <w:rPr>
                <w:bCs/>
                <w:i/>
                <w:sz w:val="20"/>
                <w:szCs w:val="24"/>
              </w:rPr>
              <w:fldChar w:fldCharType="end"/>
            </w:r>
          </w:p>
        </w:sdtContent>
      </w:sdt>
    </w:sdtContent>
  </w:sdt>
  <w:p w14:paraId="2985EF80" w14:textId="77777777" w:rsidR="00F902B4" w:rsidRDefault="00F902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0FF5F" w14:textId="77777777" w:rsidR="00736050" w:rsidRDefault="00736050" w:rsidP="00C7262F">
      <w:r>
        <w:separator/>
      </w:r>
    </w:p>
  </w:footnote>
  <w:footnote w:type="continuationSeparator" w:id="0">
    <w:p w14:paraId="53CC1367" w14:textId="77777777" w:rsidR="00736050" w:rsidRDefault="00736050" w:rsidP="00C72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4673B" w14:textId="1018B1EC" w:rsidR="00F902B4" w:rsidRDefault="0028094A">
    <w:pPr>
      <w:pStyle w:val="Intestazione"/>
    </w:pPr>
    <w:r>
      <w:rPr>
        <w:noProof/>
        <w:lang w:eastAsia="it-IT"/>
      </w:rPr>
      <w:drawing>
        <wp:anchor distT="0" distB="0" distL="114300" distR="114300" simplePos="0" relativeHeight="251658240" behindDoc="0" locked="0" layoutInCell="1" allowOverlap="1" wp14:anchorId="5FE3AF6D" wp14:editId="5805A4D7">
          <wp:simplePos x="0" y="0"/>
          <wp:positionH relativeFrom="column">
            <wp:posOffset>-720393</wp:posOffset>
          </wp:positionH>
          <wp:positionV relativeFrom="paragraph">
            <wp:posOffset>-399470</wp:posOffset>
          </wp:positionV>
          <wp:extent cx="7559040" cy="2164080"/>
          <wp:effectExtent l="0" t="0" r="3810" b="762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21640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3"/>
    <w:multiLevelType w:val="multilevel"/>
    <w:tmpl w:val="00000003"/>
    <w:name w:val="WWNum12"/>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428" w:hanging="360"/>
      </w:pPr>
    </w:lvl>
    <w:lvl w:ilvl="2">
      <w:start w:val="1"/>
      <w:numFmt w:val="lowerRoman"/>
      <w:lvlText w:val="%3)"/>
      <w:lvlJc w:val="left"/>
      <w:pPr>
        <w:tabs>
          <w:tab w:val="num" w:pos="0"/>
        </w:tabs>
        <w:ind w:left="1788" w:hanging="360"/>
      </w:pPr>
    </w:lvl>
    <w:lvl w:ilvl="3">
      <w:start w:val="1"/>
      <w:numFmt w:val="decimal"/>
      <w:lvlText w:val="(%4)"/>
      <w:lvlJc w:val="left"/>
      <w:pPr>
        <w:tabs>
          <w:tab w:val="num" w:pos="0"/>
        </w:tabs>
        <w:ind w:left="2148" w:hanging="360"/>
      </w:pPr>
    </w:lvl>
    <w:lvl w:ilvl="4">
      <w:start w:val="1"/>
      <w:numFmt w:val="lowerLetter"/>
      <w:lvlText w:val="(%5)"/>
      <w:lvlJc w:val="left"/>
      <w:pPr>
        <w:tabs>
          <w:tab w:val="num" w:pos="0"/>
        </w:tabs>
        <w:ind w:left="2508" w:hanging="360"/>
      </w:pPr>
    </w:lvl>
    <w:lvl w:ilvl="5">
      <w:start w:val="1"/>
      <w:numFmt w:val="lowerRoman"/>
      <w:lvlText w:val="(%6)"/>
      <w:lvlJc w:val="left"/>
      <w:pPr>
        <w:tabs>
          <w:tab w:val="num" w:pos="0"/>
        </w:tabs>
        <w:ind w:left="2868" w:hanging="360"/>
      </w:pPr>
    </w:lvl>
    <w:lvl w:ilvl="6">
      <w:start w:val="1"/>
      <w:numFmt w:val="decimal"/>
      <w:lvlText w:val="%7."/>
      <w:lvlJc w:val="left"/>
      <w:pPr>
        <w:tabs>
          <w:tab w:val="num" w:pos="0"/>
        </w:tabs>
        <w:ind w:left="3228" w:hanging="360"/>
      </w:pPr>
    </w:lvl>
    <w:lvl w:ilvl="7">
      <w:start w:val="1"/>
      <w:numFmt w:val="lowerLetter"/>
      <w:lvlText w:val="%8."/>
      <w:lvlJc w:val="left"/>
      <w:pPr>
        <w:tabs>
          <w:tab w:val="num" w:pos="0"/>
        </w:tabs>
        <w:ind w:left="3588" w:hanging="360"/>
      </w:pPr>
    </w:lvl>
    <w:lvl w:ilvl="8">
      <w:start w:val="1"/>
      <w:numFmt w:val="lowerRoman"/>
      <w:lvlText w:val="%9."/>
      <w:lvlJc w:val="left"/>
      <w:pPr>
        <w:tabs>
          <w:tab w:val="num" w:pos="0"/>
        </w:tabs>
        <w:ind w:left="3948" w:hanging="360"/>
      </w:pPr>
    </w:lvl>
  </w:abstractNum>
  <w:abstractNum w:abstractNumId="2" w15:restartNumberingAfterBreak="0">
    <w:nsid w:val="055130D9"/>
    <w:multiLevelType w:val="hybridMultilevel"/>
    <w:tmpl w:val="62CA7136"/>
    <w:lvl w:ilvl="0" w:tplc="5F28F2C0">
      <w:start w:val="1"/>
      <w:numFmt w:val="upp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781A41"/>
    <w:multiLevelType w:val="hybridMultilevel"/>
    <w:tmpl w:val="BB0667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8665CC"/>
    <w:multiLevelType w:val="hybridMultilevel"/>
    <w:tmpl w:val="3042D3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AA4365"/>
    <w:multiLevelType w:val="hybridMultilevel"/>
    <w:tmpl w:val="58F881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CE6D36"/>
    <w:multiLevelType w:val="hybridMultilevel"/>
    <w:tmpl w:val="7486A96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1970079D"/>
    <w:multiLevelType w:val="hybridMultilevel"/>
    <w:tmpl w:val="6910259E"/>
    <w:lvl w:ilvl="0" w:tplc="E460BCF2">
      <w:numFmt w:val="bullet"/>
      <w:lvlText w:val="−"/>
      <w:lvlJc w:val="left"/>
      <w:pPr>
        <w:ind w:left="1068" w:hanging="708"/>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5A06B6"/>
    <w:multiLevelType w:val="hybridMultilevel"/>
    <w:tmpl w:val="5332099C"/>
    <w:lvl w:ilvl="0" w:tplc="00C60EA2">
      <w:numFmt w:val="bullet"/>
      <w:lvlText w:val="•"/>
      <w:lvlJc w:val="left"/>
      <w:pPr>
        <w:ind w:left="1065" w:hanging="705"/>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7A09BF"/>
    <w:multiLevelType w:val="hybridMultilevel"/>
    <w:tmpl w:val="2B26DFD6"/>
    <w:lvl w:ilvl="0" w:tplc="76C2585C">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78782F"/>
    <w:multiLevelType w:val="hybridMultilevel"/>
    <w:tmpl w:val="490E2AAA"/>
    <w:lvl w:ilvl="0" w:tplc="E460BCF2">
      <w:numFmt w:val="bullet"/>
      <w:lvlText w:val="−"/>
      <w:lvlJc w:val="left"/>
      <w:pPr>
        <w:ind w:left="1068" w:hanging="708"/>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765E7D"/>
    <w:multiLevelType w:val="hybridMultilevel"/>
    <w:tmpl w:val="6CD8FE8C"/>
    <w:lvl w:ilvl="0" w:tplc="04100005">
      <w:start w:val="1"/>
      <w:numFmt w:val="bullet"/>
      <w:lvlText w:val=""/>
      <w:lvlJc w:val="left"/>
      <w:pPr>
        <w:ind w:left="1068" w:hanging="708"/>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564104"/>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4BF7461"/>
    <w:multiLevelType w:val="hybridMultilevel"/>
    <w:tmpl w:val="B274C46A"/>
    <w:lvl w:ilvl="0" w:tplc="00C60EA2">
      <w:numFmt w:val="bullet"/>
      <w:lvlText w:val="•"/>
      <w:lvlJc w:val="left"/>
      <w:pPr>
        <w:ind w:left="1065" w:hanging="705"/>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5421B74"/>
    <w:multiLevelType w:val="hybridMultilevel"/>
    <w:tmpl w:val="E9E8F6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991285"/>
    <w:multiLevelType w:val="hybridMultilevel"/>
    <w:tmpl w:val="7DD4B7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BF44A5"/>
    <w:multiLevelType w:val="hybridMultilevel"/>
    <w:tmpl w:val="55B808B6"/>
    <w:lvl w:ilvl="0" w:tplc="7C449C36">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D732E65"/>
    <w:multiLevelType w:val="hybridMultilevel"/>
    <w:tmpl w:val="207E0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B14073"/>
    <w:multiLevelType w:val="hybridMultilevel"/>
    <w:tmpl w:val="80408E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C934ED"/>
    <w:multiLevelType w:val="hybridMultilevel"/>
    <w:tmpl w:val="ABDE0356"/>
    <w:lvl w:ilvl="0" w:tplc="04100015">
      <w:start w:val="1"/>
      <w:numFmt w:val="upperLetter"/>
      <w:lvlText w:val="%1."/>
      <w:lvlJc w:val="left"/>
      <w:pPr>
        <w:ind w:left="720" w:hanging="360"/>
      </w:pPr>
    </w:lvl>
    <w:lvl w:ilvl="1" w:tplc="52CE3FAA">
      <w:start w:val="1"/>
      <w:numFmt w:val="decimal"/>
      <w:lvlText w:val="%2)"/>
      <w:lvlJc w:val="left"/>
      <w:pPr>
        <w:ind w:left="1785" w:hanging="705"/>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C8F57E7"/>
    <w:multiLevelType w:val="hybridMultilevel"/>
    <w:tmpl w:val="8B34E486"/>
    <w:lvl w:ilvl="0" w:tplc="A1C24286">
      <w:numFmt w:val="bullet"/>
      <w:lvlText w:val="•"/>
      <w:lvlJc w:val="left"/>
      <w:pPr>
        <w:ind w:left="1068" w:hanging="708"/>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051B29"/>
    <w:multiLevelType w:val="hybridMultilevel"/>
    <w:tmpl w:val="4218E016"/>
    <w:lvl w:ilvl="0" w:tplc="0A16272C">
      <w:start w:val="1"/>
      <w:numFmt w:val="decimal"/>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5D7C1AFA"/>
    <w:multiLevelType w:val="hybridMultilevel"/>
    <w:tmpl w:val="221A85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501134F"/>
    <w:multiLevelType w:val="hybridMultilevel"/>
    <w:tmpl w:val="08B41A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062286B"/>
    <w:multiLevelType w:val="hybridMultilevel"/>
    <w:tmpl w:val="760411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7B7D8D"/>
    <w:multiLevelType w:val="hybridMultilevel"/>
    <w:tmpl w:val="640A657A"/>
    <w:lvl w:ilvl="0" w:tplc="7C449C36">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224263E"/>
    <w:multiLevelType w:val="hybridMultilevel"/>
    <w:tmpl w:val="9AE234CC"/>
    <w:lvl w:ilvl="0" w:tplc="00C60EA2">
      <w:numFmt w:val="bullet"/>
      <w:lvlText w:val="•"/>
      <w:lvlJc w:val="left"/>
      <w:pPr>
        <w:ind w:left="1065" w:hanging="705"/>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4A816BC"/>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8093549"/>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C133C5B"/>
    <w:multiLevelType w:val="hybridMultilevel"/>
    <w:tmpl w:val="54908FA0"/>
    <w:lvl w:ilvl="0" w:tplc="7C449C36">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D5E58EC"/>
    <w:multiLevelType w:val="hybridMultilevel"/>
    <w:tmpl w:val="5964D308"/>
    <w:lvl w:ilvl="0" w:tplc="00C60EA2">
      <w:numFmt w:val="bullet"/>
      <w:lvlText w:val="•"/>
      <w:lvlJc w:val="left"/>
      <w:pPr>
        <w:ind w:left="1065" w:hanging="705"/>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F8D1564"/>
    <w:multiLevelType w:val="hybridMultilevel"/>
    <w:tmpl w:val="BE541046"/>
    <w:lvl w:ilvl="0" w:tplc="04100015">
      <w:start w:val="1"/>
      <w:numFmt w:val="upperLetter"/>
      <w:lvlText w:val="%1."/>
      <w:lvlJc w:val="left"/>
      <w:pPr>
        <w:ind w:left="720" w:hanging="360"/>
      </w:pPr>
    </w:lvl>
    <w:lvl w:ilvl="1" w:tplc="52CE3FAA">
      <w:start w:val="1"/>
      <w:numFmt w:val="decimal"/>
      <w:lvlText w:val="%2)"/>
      <w:lvlJc w:val="left"/>
      <w:pPr>
        <w:ind w:left="1785" w:hanging="705"/>
      </w:pPr>
      <w:rPr>
        <w:rFonts w:hint="default"/>
      </w:rPr>
    </w:lvl>
    <w:lvl w:ilvl="2" w:tplc="6FD48612">
      <w:start w:val="1"/>
      <w:numFmt w:val="bullet"/>
      <w:lvlText w:val="▪"/>
      <w:lvlJc w:val="left"/>
      <w:pPr>
        <w:ind w:left="2160" w:hanging="180"/>
      </w:pPr>
      <w:rPr>
        <w:rFonts w:ascii="Times New Roman" w:hAnsi="Times New Roman" w:cs="Times New Roman" w:hint="default"/>
        <w:caps w:val="0"/>
        <w:strike w:val="0"/>
        <w:dstrike w:val="0"/>
        <w:vanish w:val="0"/>
        <w:vertAlign w:val="baseline"/>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4"/>
  </w:num>
  <w:num w:numId="2">
    <w:abstractNumId w:val="3"/>
  </w:num>
  <w:num w:numId="3">
    <w:abstractNumId w:val="21"/>
  </w:num>
  <w:num w:numId="4">
    <w:abstractNumId w:val="19"/>
  </w:num>
  <w:num w:numId="5">
    <w:abstractNumId w:val="2"/>
  </w:num>
  <w:num w:numId="6">
    <w:abstractNumId w:val="31"/>
  </w:num>
  <w:num w:numId="7">
    <w:abstractNumId w:val="17"/>
  </w:num>
  <w:num w:numId="8">
    <w:abstractNumId w:val="20"/>
  </w:num>
  <w:num w:numId="9">
    <w:abstractNumId w:val="4"/>
  </w:num>
  <w:num w:numId="10">
    <w:abstractNumId w:val="14"/>
  </w:num>
  <w:num w:numId="11">
    <w:abstractNumId w:val="25"/>
  </w:num>
  <w:num w:numId="12">
    <w:abstractNumId w:val="29"/>
  </w:num>
  <w:num w:numId="13">
    <w:abstractNumId w:val="16"/>
  </w:num>
  <w:num w:numId="14">
    <w:abstractNumId w:val="18"/>
  </w:num>
  <w:num w:numId="15">
    <w:abstractNumId w:val="10"/>
  </w:num>
  <w:num w:numId="16">
    <w:abstractNumId w:val="11"/>
  </w:num>
  <w:num w:numId="17">
    <w:abstractNumId w:val="7"/>
  </w:num>
  <w:num w:numId="18">
    <w:abstractNumId w:val="22"/>
  </w:num>
  <w:num w:numId="19">
    <w:abstractNumId w:val="9"/>
  </w:num>
  <w:num w:numId="20">
    <w:abstractNumId w:val="23"/>
  </w:num>
  <w:num w:numId="21">
    <w:abstractNumId w:val="15"/>
  </w:num>
  <w:num w:numId="22">
    <w:abstractNumId w:val="5"/>
  </w:num>
  <w:num w:numId="23">
    <w:abstractNumId w:val="13"/>
  </w:num>
  <w:num w:numId="24">
    <w:abstractNumId w:val="8"/>
  </w:num>
  <w:num w:numId="25">
    <w:abstractNumId w:val="26"/>
  </w:num>
  <w:num w:numId="26">
    <w:abstractNumId w:val="30"/>
  </w:num>
  <w:num w:numId="27">
    <w:abstractNumId w:val="0"/>
  </w:num>
  <w:num w:numId="28">
    <w:abstractNumId w:val="1"/>
  </w:num>
  <w:num w:numId="29">
    <w:abstractNumId w:val="28"/>
  </w:num>
  <w:num w:numId="30">
    <w:abstractNumId w:val="12"/>
  </w:num>
  <w:num w:numId="31">
    <w:abstractNumId w:val="27"/>
  </w:num>
  <w:num w:numId="32">
    <w:abstractNumId w:val="0"/>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lickAndTypeStyle w:val="Corpotesto"/>
  <w:drawingGridHorizontalSpacing w:val="200"/>
  <w:drawingGridVerticalSpacing w:val="3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62F"/>
    <w:rsid w:val="00015DE4"/>
    <w:rsid w:val="00025185"/>
    <w:rsid w:val="000300E0"/>
    <w:rsid w:val="00045E60"/>
    <w:rsid w:val="000538F0"/>
    <w:rsid w:val="00062615"/>
    <w:rsid w:val="000810B2"/>
    <w:rsid w:val="0009780E"/>
    <w:rsid w:val="000B586B"/>
    <w:rsid w:val="000C490D"/>
    <w:rsid w:val="000C5BD8"/>
    <w:rsid w:val="000E0F7A"/>
    <w:rsid w:val="000F6C9A"/>
    <w:rsid w:val="001463F8"/>
    <w:rsid w:val="00183BBC"/>
    <w:rsid w:val="00184898"/>
    <w:rsid w:val="0019079E"/>
    <w:rsid w:val="001A3D6C"/>
    <w:rsid w:val="001C67D5"/>
    <w:rsid w:val="001D6DF3"/>
    <w:rsid w:val="001F78E1"/>
    <w:rsid w:val="002020D7"/>
    <w:rsid w:val="0020663B"/>
    <w:rsid w:val="00240C67"/>
    <w:rsid w:val="002624A8"/>
    <w:rsid w:val="0027358B"/>
    <w:rsid w:val="0028094A"/>
    <w:rsid w:val="002826DF"/>
    <w:rsid w:val="002934A9"/>
    <w:rsid w:val="002A2F7E"/>
    <w:rsid w:val="002C6C3D"/>
    <w:rsid w:val="002D57CE"/>
    <w:rsid w:val="00303B51"/>
    <w:rsid w:val="00307710"/>
    <w:rsid w:val="00311ABF"/>
    <w:rsid w:val="003131FF"/>
    <w:rsid w:val="00322085"/>
    <w:rsid w:val="00326B7A"/>
    <w:rsid w:val="003474B2"/>
    <w:rsid w:val="00373430"/>
    <w:rsid w:val="003869B8"/>
    <w:rsid w:val="003A1B01"/>
    <w:rsid w:val="003B41A9"/>
    <w:rsid w:val="003B7701"/>
    <w:rsid w:val="003C1BA8"/>
    <w:rsid w:val="00402E1C"/>
    <w:rsid w:val="00410EA1"/>
    <w:rsid w:val="004118FF"/>
    <w:rsid w:val="0041751A"/>
    <w:rsid w:val="0042075F"/>
    <w:rsid w:val="00425E43"/>
    <w:rsid w:val="00446DDA"/>
    <w:rsid w:val="00460ED0"/>
    <w:rsid w:val="004737B2"/>
    <w:rsid w:val="00477145"/>
    <w:rsid w:val="00477BA6"/>
    <w:rsid w:val="00496FCA"/>
    <w:rsid w:val="004B1D71"/>
    <w:rsid w:val="004C6EC1"/>
    <w:rsid w:val="004E4049"/>
    <w:rsid w:val="004E7515"/>
    <w:rsid w:val="004F38E2"/>
    <w:rsid w:val="00514362"/>
    <w:rsid w:val="00515761"/>
    <w:rsid w:val="0052131D"/>
    <w:rsid w:val="00524632"/>
    <w:rsid w:val="00550879"/>
    <w:rsid w:val="00564313"/>
    <w:rsid w:val="005750BE"/>
    <w:rsid w:val="005948C3"/>
    <w:rsid w:val="005F1DD2"/>
    <w:rsid w:val="005F401E"/>
    <w:rsid w:val="00642347"/>
    <w:rsid w:val="006471FB"/>
    <w:rsid w:val="0065569D"/>
    <w:rsid w:val="00662C41"/>
    <w:rsid w:val="00663772"/>
    <w:rsid w:val="00670678"/>
    <w:rsid w:val="00690C68"/>
    <w:rsid w:val="006A22FB"/>
    <w:rsid w:val="006B55B3"/>
    <w:rsid w:val="006C17FC"/>
    <w:rsid w:val="006D5F3E"/>
    <w:rsid w:val="006D767C"/>
    <w:rsid w:val="007172AA"/>
    <w:rsid w:val="007239C2"/>
    <w:rsid w:val="00736050"/>
    <w:rsid w:val="00740C13"/>
    <w:rsid w:val="00753AFD"/>
    <w:rsid w:val="007603A8"/>
    <w:rsid w:val="0077734E"/>
    <w:rsid w:val="00777D62"/>
    <w:rsid w:val="00784179"/>
    <w:rsid w:val="007A70B4"/>
    <w:rsid w:val="007E65AA"/>
    <w:rsid w:val="00861575"/>
    <w:rsid w:val="00862A9E"/>
    <w:rsid w:val="008B3196"/>
    <w:rsid w:val="008E2FBA"/>
    <w:rsid w:val="009035CC"/>
    <w:rsid w:val="00910B7A"/>
    <w:rsid w:val="00923CC7"/>
    <w:rsid w:val="009404B0"/>
    <w:rsid w:val="00955F44"/>
    <w:rsid w:val="009609A7"/>
    <w:rsid w:val="009818E9"/>
    <w:rsid w:val="00982A04"/>
    <w:rsid w:val="009A61A8"/>
    <w:rsid w:val="009D1C63"/>
    <w:rsid w:val="009E5597"/>
    <w:rsid w:val="00A15D68"/>
    <w:rsid w:val="00A26EFA"/>
    <w:rsid w:val="00A44EEE"/>
    <w:rsid w:val="00A51179"/>
    <w:rsid w:val="00A70480"/>
    <w:rsid w:val="00A75DD4"/>
    <w:rsid w:val="00A86367"/>
    <w:rsid w:val="00A93609"/>
    <w:rsid w:val="00A93764"/>
    <w:rsid w:val="00A94A01"/>
    <w:rsid w:val="00A96B6A"/>
    <w:rsid w:val="00AA70A5"/>
    <w:rsid w:val="00AC05C9"/>
    <w:rsid w:val="00AE1204"/>
    <w:rsid w:val="00AE30BC"/>
    <w:rsid w:val="00B0665C"/>
    <w:rsid w:val="00B14456"/>
    <w:rsid w:val="00B17FD3"/>
    <w:rsid w:val="00B2255C"/>
    <w:rsid w:val="00B4498F"/>
    <w:rsid w:val="00B54897"/>
    <w:rsid w:val="00B615F9"/>
    <w:rsid w:val="00B80096"/>
    <w:rsid w:val="00B91598"/>
    <w:rsid w:val="00BD0063"/>
    <w:rsid w:val="00BD68A0"/>
    <w:rsid w:val="00BE049A"/>
    <w:rsid w:val="00BE61BD"/>
    <w:rsid w:val="00BF2A73"/>
    <w:rsid w:val="00C01C83"/>
    <w:rsid w:val="00C33B0A"/>
    <w:rsid w:val="00C630BB"/>
    <w:rsid w:val="00C672EC"/>
    <w:rsid w:val="00C7262F"/>
    <w:rsid w:val="00C77F3F"/>
    <w:rsid w:val="00C87BEA"/>
    <w:rsid w:val="00C90EAF"/>
    <w:rsid w:val="00C95485"/>
    <w:rsid w:val="00C95AC3"/>
    <w:rsid w:val="00CA4CE8"/>
    <w:rsid w:val="00CD150F"/>
    <w:rsid w:val="00D015EA"/>
    <w:rsid w:val="00D02292"/>
    <w:rsid w:val="00D07C7B"/>
    <w:rsid w:val="00D147FC"/>
    <w:rsid w:val="00D323C6"/>
    <w:rsid w:val="00D5255A"/>
    <w:rsid w:val="00D61944"/>
    <w:rsid w:val="00D80451"/>
    <w:rsid w:val="00D944A1"/>
    <w:rsid w:val="00D95E21"/>
    <w:rsid w:val="00DA1419"/>
    <w:rsid w:val="00DE5EF6"/>
    <w:rsid w:val="00E02F7E"/>
    <w:rsid w:val="00E44A92"/>
    <w:rsid w:val="00E4525B"/>
    <w:rsid w:val="00E64BEB"/>
    <w:rsid w:val="00ED337B"/>
    <w:rsid w:val="00ED58F9"/>
    <w:rsid w:val="00F25B20"/>
    <w:rsid w:val="00F647AB"/>
    <w:rsid w:val="00F700AF"/>
    <w:rsid w:val="00F8019E"/>
    <w:rsid w:val="00F86D42"/>
    <w:rsid w:val="00F902B4"/>
    <w:rsid w:val="00FC5BFF"/>
    <w:rsid w:val="00FD50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5D1E5"/>
  <w15:docId w15:val="{B44B61D0-6D9E-40F3-B06D-517E5F8D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qFormat/>
    <w:rsid w:val="00A26EFA"/>
    <w:pPr>
      <w:keepNext/>
      <w:suppressAutoHyphens/>
      <w:jc w:val="left"/>
      <w:outlineLvl w:val="0"/>
    </w:pPr>
    <w:rPr>
      <w:rFonts w:ascii="Times New Roman" w:eastAsia="Times New Roman" w:hAnsi="Times New Roman" w:cs="Times New Roman"/>
      <w:b/>
      <w:kern w:val="1"/>
      <w:sz w:val="20"/>
      <w:szCs w:val="20"/>
      <w:lang w:eastAsia="zh-CN"/>
    </w:rPr>
  </w:style>
  <w:style w:type="paragraph" w:styleId="Titolo3">
    <w:name w:val="heading 3"/>
    <w:basedOn w:val="Normale"/>
    <w:link w:val="Titolo3Carattere"/>
    <w:qFormat/>
    <w:rsid w:val="00A26EFA"/>
    <w:pPr>
      <w:keepNext/>
      <w:suppressAutoHyphens/>
      <w:jc w:val="left"/>
      <w:outlineLvl w:val="2"/>
    </w:pPr>
    <w:rPr>
      <w:rFonts w:ascii="Times New Roman" w:eastAsia="Times New Roman" w:hAnsi="Times New Roman" w:cs="Times New Roman"/>
      <w:b/>
      <w:bCs/>
      <w:smallCaps/>
      <w:kern w:val="1"/>
      <w:sz w:val="28"/>
      <w:szCs w:val="20"/>
      <w:lang w:eastAsia="zh-CN"/>
    </w:rPr>
  </w:style>
  <w:style w:type="paragraph" w:styleId="Titolo5">
    <w:name w:val="heading 5"/>
    <w:basedOn w:val="Normale"/>
    <w:link w:val="Titolo5Carattere"/>
    <w:qFormat/>
    <w:rsid w:val="00A26EFA"/>
    <w:pPr>
      <w:keepNext/>
      <w:tabs>
        <w:tab w:val="left" w:pos="567"/>
        <w:tab w:val="left" w:pos="1134"/>
      </w:tabs>
      <w:suppressAutoHyphens/>
      <w:jc w:val="center"/>
      <w:outlineLvl w:val="4"/>
    </w:pPr>
    <w:rPr>
      <w:rFonts w:ascii="Times New Roman" w:eastAsia="Times New Roman" w:hAnsi="Times New Roman" w:cs="Times New Roman"/>
      <w:b/>
      <w:smallCaps/>
      <w:kern w:val="1"/>
      <w:sz w:val="36"/>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7262F"/>
    <w:pPr>
      <w:tabs>
        <w:tab w:val="center" w:pos="4986"/>
        <w:tab w:val="right" w:pos="9972"/>
      </w:tabs>
    </w:pPr>
  </w:style>
  <w:style w:type="character" w:customStyle="1" w:styleId="IntestazioneCarattere">
    <w:name w:val="Intestazione Carattere"/>
    <w:basedOn w:val="Carpredefinitoparagrafo"/>
    <w:link w:val="Intestazione"/>
    <w:uiPriority w:val="99"/>
    <w:rsid w:val="00C7262F"/>
  </w:style>
  <w:style w:type="paragraph" w:styleId="Pidipagina">
    <w:name w:val="footer"/>
    <w:basedOn w:val="Normale"/>
    <w:link w:val="PidipaginaCarattere"/>
    <w:uiPriority w:val="99"/>
    <w:unhideWhenUsed/>
    <w:rsid w:val="00C7262F"/>
    <w:pPr>
      <w:tabs>
        <w:tab w:val="center" w:pos="4986"/>
        <w:tab w:val="right" w:pos="9972"/>
      </w:tabs>
    </w:pPr>
  </w:style>
  <w:style w:type="character" w:customStyle="1" w:styleId="PidipaginaCarattere">
    <w:name w:val="Piè di pagina Carattere"/>
    <w:basedOn w:val="Carpredefinitoparagrafo"/>
    <w:link w:val="Pidipagina"/>
    <w:uiPriority w:val="99"/>
    <w:rsid w:val="00C7262F"/>
  </w:style>
  <w:style w:type="character" w:styleId="Numeropagina">
    <w:name w:val="page number"/>
    <w:basedOn w:val="Carpredefinitoparagrafo"/>
    <w:uiPriority w:val="99"/>
    <w:rsid w:val="0009780E"/>
  </w:style>
  <w:style w:type="paragraph" w:styleId="Testofumetto">
    <w:name w:val="Balloon Text"/>
    <w:basedOn w:val="Normale"/>
    <w:link w:val="TestofumettoCarattere"/>
    <w:uiPriority w:val="99"/>
    <w:semiHidden/>
    <w:unhideWhenUsed/>
    <w:rsid w:val="0009780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9780E"/>
    <w:rPr>
      <w:rFonts w:ascii="Segoe UI" w:hAnsi="Segoe UI" w:cs="Segoe UI"/>
      <w:sz w:val="18"/>
      <w:szCs w:val="18"/>
    </w:rPr>
  </w:style>
  <w:style w:type="paragraph" w:styleId="Corpotesto">
    <w:name w:val="Body Text"/>
    <w:basedOn w:val="Normale"/>
    <w:link w:val="CorpotestoCarattere"/>
    <w:rsid w:val="008B3196"/>
    <w:pPr>
      <w:spacing w:after="140" w:line="288" w:lineRule="auto"/>
      <w:jc w:val="left"/>
    </w:pPr>
    <w:rPr>
      <w:rFonts w:ascii="Times New Roman" w:eastAsia="Arial Unicode MS" w:hAnsi="Times New Roman" w:cs="Arial Unicode MS"/>
      <w:color w:val="000000"/>
      <w:kern w:val="1"/>
      <w:szCs w:val="24"/>
      <w:u w:color="000000"/>
      <w:lang w:val="en-US" w:eastAsia="ar-SA"/>
    </w:rPr>
  </w:style>
  <w:style w:type="character" w:customStyle="1" w:styleId="CorpotestoCarattere">
    <w:name w:val="Corpo testo Carattere"/>
    <w:basedOn w:val="Carpredefinitoparagrafo"/>
    <w:link w:val="Corpotesto"/>
    <w:rsid w:val="008B3196"/>
    <w:rPr>
      <w:rFonts w:ascii="Times New Roman" w:eastAsia="Arial Unicode MS" w:hAnsi="Times New Roman" w:cs="Arial Unicode MS"/>
      <w:color w:val="000000"/>
      <w:kern w:val="1"/>
      <w:szCs w:val="24"/>
      <w:u w:color="000000"/>
      <w:lang w:val="en-US" w:eastAsia="ar-SA"/>
    </w:rPr>
  </w:style>
  <w:style w:type="paragraph" w:customStyle="1" w:styleId="Normale1">
    <w:name w:val="Normale1"/>
    <w:rsid w:val="008B3196"/>
    <w:pPr>
      <w:widowControl w:val="0"/>
      <w:suppressAutoHyphens/>
      <w:jc w:val="left"/>
    </w:pPr>
    <w:rPr>
      <w:rFonts w:ascii="Arial Narrow Bold" w:eastAsia="Arial Narrow Bold" w:hAnsi="Arial Narrow Bold" w:cs="Arial Narrow Bold"/>
      <w:smallCaps/>
      <w:color w:val="000000"/>
      <w:kern w:val="1"/>
      <w:sz w:val="28"/>
      <w:szCs w:val="28"/>
      <w:u w:color="000000"/>
      <w:lang w:eastAsia="hi-IN" w:bidi="hi-IN"/>
    </w:rPr>
  </w:style>
  <w:style w:type="paragraph" w:customStyle="1" w:styleId="Contenutotabella">
    <w:name w:val="Contenuto tabella"/>
    <w:basedOn w:val="Normale"/>
    <w:rsid w:val="008B3196"/>
    <w:pPr>
      <w:suppressLineNumbers/>
      <w:jc w:val="left"/>
    </w:pPr>
    <w:rPr>
      <w:rFonts w:ascii="Times New Roman" w:eastAsia="Arial Unicode MS" w:hAnsi="Times New Roman" w:cs="Arial Unicode MS"/>
      <w:color w:val="000000"/>
      <w:kern w:val="1"/>
      <w:szCs w:val="24"/>
      <w:u w:color="000000"/>
      <w:lang w:val="en-US" w:eastAsia="ar-SA"/>
    </w:rPr>
  </w:style>
  <w:style w:type="table" w:styleId="Grigliatabella">
    <w:name w:val="Table Grid"/>
    <w:basedOn w:val="Tabellanormale"/>
    <w:uiPriority w:val="59"/>
    <w:rsid w:val="00861575"/>
    <w:pPr>
      <w:jc w:val="left"/>
    </w:pPr>
    <w:rPr>
      <w:rFonts w:ascii="Arial" w:eastAsia="Calibri" w:hAnsi="Arial"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50879"/>
    <w:rPr>
      <w:color w:val="0563C1" w:themeColor="hyperlink"/>
      <w:u w:val="single"/>
    </w:rPr>
  </w:style>
  <w:style w:type="character" w:customStyle="1" w:styleId="Menzionenonrisolta1">
    <w:name w:val="Menzione non risolta1"/>
    <w:basedOn w:val="Carpredefinitoparagrafo"/>
    <w:uiPriority w:val="99"/>
    <w:semiHidden/>
    <w:unhideWhenUsed/>
    <w:rsid w:val="00550879"/>
    <w:rPr>
      <w:color w:val="605E5C"/>
      <w:shd w:val="clear" w:color="auto" w:fill="E1DFDD"/>
    </w:rPr>
  </w:style>
  <w:style w:type="character" w:customStyle="1" w:styleId="Titolo1Carattere">
    <w:name w:val="Titolo 1 Carattere"/>
    <w:basedOn w:val="Carpredefinitoparagrafo"/>
    <w:link w:val="Titolo1"/>
    <w:rsid w:val="00A26EFA"/>
    <w:rPr>
      <w:rFonts w:ascii="Times New Roman" w:eastAsia="Times New Roman" w:hAnsi="Times New Roman" w:cs="Times New Roman"/>
      <w:b/>
      <w:kern w:val="1"/>
      <w:sz w:val="20"/>
      <w:szCs w:val="20"/>
      <w:lang w:eastAsia="zh-CN"/>
    </w:rPr>
  </w:style>
  <w:style w:type="character" w:customStyle="1" w:styleId="Titolo3Carattere">
    <w:name w:val="Titolo 3 Carattere"/>
    <w:basedOn w:val="Carpredefinitoparagrafo"/>
    <w:link w:val="Titolo3"/>
    <w:rsid w:val="00A26EFA"/>
    <w:rPr>
      <w:rFonts w:ascii="Times New Roman" w:eastAsia="Times New Roman" w:hAnsi="Times New Roman" w:cs="Times New Roman"/>
      <w:b/>
      <w:bCs/>
      <w:smallCaps/>
      <w:kern w:val="1"/>
      <w:sz w:val="28"/>
      <w:szCs w:val="20"/>
      <w:lang w:eastAsia="zh-CN"/>
    </w:rPr>
  </w:style>
  <w:style w:type="character" w:customStyle="1" w:styleId="Titolo5Carattere">
    <w:name w:val="Titolo 5 Carattere"/>
    <w:basedOn w:val="Carpredefinitoparagrafo"/>
    <w:link w:val="Titolo5"/>
    <w:rsid w:val="00A26EFA"/>
    <w:rPr>
      <w:rFonts w:ascii="Times New Roman" w:eastAsia="Times New Roman" w:hAnsi="Times New Roman" w:cs="Times New Roman"/>
      <w:b/>
      <w:smallCaps/>
      <w:kern w:val="1"/>
      <w:sz w:val="36"/>
      <w:szCs w:val="20"/>
      <w:lang w:eastAsia="zh-CN"/>
    </w:rPr>
  </w:style>
  <w:style w:type="paragraph" w:customStyle="1" w:styleId="Corpodeltesto31">
    <w:name w:val="Corpo del testo 31"/>
    <w:basedOn w:val="Normale"/>
    <w:rsid w:val="00A26EFA"/>
    <w:pPr>
      <w:suppressAutoHyphens/>
    </w:pPr>
    <w:rPr>
      <w:rFonts w:ascii="Times New Roman" w:eastAsia="Times New Roman" w:hAnsi="Times New Roman" w:cs="Times New Roman"/>
      <w:kern w:val="1"/>
      <w:szCs w:val="20"/>
      <w:lang w:eastAsia="zh-CN"/>
    </w:rPr>
  </w:style>
  <w:style w:type="paragraph" w:customStyle="1" w:styleId="Corpodeltesto21">
    <w:name w:val="Corpo del testo 21"/>
    <w:basedOn w:val="Normale"/>
    <w:rsid w:val="00A26EFA"/>
    <w:pPr>
      <w:tabs>
        <w:tab w:val="right" w:pos="9360"/>
      </w:tabs>
      <w:suppressAutoHyphens/>
    </w:pPr>
    <w:rPr>
      <w:rFonts w:ascii="Times New Roman" w:eastAsia="Times New Roman" w:hAnsi="Times New Roman" w:cs="Times New Roman"/>
      <w:kern w:val="1"/>
      <w:sz w:val="20"/>
      <w:szCs w:val="20"/>
      <w:lang w:eastAsia="zh-CN"/>
    </w:rPr>
  </w:style>
  <w:style w:type="paragraph" w:styleId="NormaleWeb">
    <w:name w:val="Normal (Web)"/>
    <w:basedOn w:val="Normale"/>
    <w:rsid w:val="00A86367"/>
    <w:pPr>
      <w:suppressAutoHyphens/>
      <w:spacing w:before="280" w:after="280"/>
      <w:jc w:val="left"/>
    </w:pPr>
    <w:rPr>
      <w:rFonts w:ascii="Times New Roman" w:eastAsia="Times New Roman" w:hAnsi="Times New Roman" w:cs="Times New Roman"/>
      <w:szCs w:val="24"/>
      <w:lang w:eastAsia="ar-SA"/>
    </w:rPr>
  </w:style>
  <w:style w:type="paragraph" w:styleId="Paragrafoelenco">
    <w:name w:val="List Paragraph"/>
    <w:basedOn w:val="Normale"/>
    <w:uiPriority w:val="34"/>
    <w:qFormat/>
    <w:rsid w:val="00575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24365">
      <w:bodyDiv w:val="1"/>
      <w:marLeft w:val="0"/>
      <w:marRight w:val="0"/>
      <w:marTop w:val="0"/>
      <w:marBottom w:val="0"/>
      <w:divBdr>
        <w:top w:val="none" w:sz="0" w:space="0" w:color="auto"/>
        <w:left w:val="none" w:sz="0" w:space="0" w:color="auto"/>
        <w:bottom w:val="none" w:sz="0" w:space="0" w:color="auto"/>
        <w:right w:val="none" w:sz="0" w:space="0" w:color="auto"/>
      </w:divBdr>
    </w:div>
    <w:div w:id="388116812">
      <w:bodyDiv w:val="1"/>
      <w:marLeft w:val="0"/>
      <w:marRight w:val="0"/>
      <w:marTop w:val="0"/>
      <w:marBottom w:val="0"/>
      <w:divBdr>
        <w:top w:val="none" w:sz="0" w:space="0" w:color="auto"/>
        <w:left w:val="none" w:sz="0" w:space="0" w:color="auto"/>
        <w:bottom w:val="none" w:sz="0" w:space="0" w:color="auto"/>
        <w:right w:val="none" w:sz="0" w:space="0" w:color="auto"/>
      </w:divBdr>
    </w:div>
    <w:div w:id="1038118247">
      <w:bodyDiv w:val="1"/>
      <w:marLeft w:val="0"/>
      <w:marRight w:val="0"/>
      <w:marTop w:val="0"/>
      <w:marBottom w:val="0"/>
      <w:divBdr>
        <w:top w:val="none" w:sz="0" w:space="0" w:color="auto"/>
        <w:left w:val="none" w:sz="0" w:space="0" w:color="auto"/>
        <w:bottom w:val="none" w:sz="0" w:space="0" w:color="auto"/>
        <w:right w:val="none" w:sz="0" w:space="0" w:color="auto"/>
      </w:divBdr>
    </w:div>
    <w:div w:id="1569606220">
      <w:bodyDiv w:val="1"/>
      <w:marLeft w:val="0"/>
      <w:marRight w:val="0"/>
      <w:marTop w:val="0"/>
      <w:marBottom w:val="0"/>
      <w:divBdr>
        <w:top w:val="none" w:sz="0" w:space="0" w:color="auto"/>
        <w:left w:val="none" w:sz="0" w:space="0" w:color="auto"/>
        <w:bottom w:val="none" w:sz="0" w:space="0" w:color="auto"/>
        <w:right w:val="none" w:sz="0" w:space="0" w:color="auto"/>
      </w:divBdr>
    </w:div>
    <w:div w:id="178395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AD4A1-24A5-48B6-A014-83273654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1653</Words>
  <Characters>9428</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Pampalon</dc:creator>
  <cp:keywords/>
  <dc:description/>
  <cp:lastModifiedBy>Giordana Grosso</cp:lastModifiedBy>
  <cp:revision>28</cp:revision>
  <cp:lastPrinted>2021-05-06T08:14:00Z</cp:lastPrinted>
  <dcterms:created xsi:type="dcterms:W3CDTF">2019-03-06T16:38:00Z</dcterms:created>
  <dcterms:modified xsi:type="dcterms:W3CDTF">2021-05-06T08:15:00Z</dcterms:modified>
</cp:coreProperties>
</file>